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Bachelor Accounting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Business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Events Management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Human Resource Management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Law &amp; Business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Marketing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Social Science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  <w:r w:rsidRPr="0020745C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Social Science with joint or single Honours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Criminal Justice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At least three National Units at Higher level in English or an English-based subject or Communication 4 and Literature 1 and must be included in SWAP programmes completed. Subject to interview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Social Work</w:t>
            </w: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 xml:space="preserve"> ABB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At least three National Units at Higher level in English/English-based subject or Communication 4 and Literature 1 must be included in SWAP programmes completed.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Journalism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 English language skills must be of a high standard.  Subject to interview.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Sports Journalism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English language skills must be of a high standard.  Subject to interview.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Broadcast Production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Subject to interview</w:t>
            </w:r>
          </w:p>
        </w:tc>
      </w:tr>
      <w:tr w:rsidR="00E36ED4" w:rsidRPr="00E36ED4" w:rsidTr="0020745C">
        <w:trPr>
          <w:trHeight w:val="300"/>
        </w:trPr>
        <w:tc>
          <w:tcPr>
            <w:tcW w:w="1466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BA Commercial Music</w:t>
            </w:r>
          </w:p>
        </w:tc>
        <w:tc>
          <w:tcPr>
            <w:tcW w:w="1420" w:type="dxa"/>
            <w:noWrap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36ED4" w:rsidRPr="00E36ED4" w:rsidRDefault="00E36ED4" w:rsidP="00E36ED4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E36ED4">
              <w:rPr>
                <w:rFonts w:ascii="Calibri" w:eastAsia="Times New Roman" w:hAnsi="Calibri" w:cs="Times New Roman"/>
                <w:lang w:eastAsia="en-GB"/>
              </w:rPr>
              <w:t>Subject to interview</w:t>
            </w:r>
          </w:p>
        </w:tc>
      </w:tr>
      <w:tr w:rsidR="0020745C" w:rsidRPr="0020745C" w:rsidTr="0020745C">
        <w:trPr>
          <w:trHeight w:val="300"/>
        </w:trPr>
        <w:tc>
          <w:tcPr>
            <w:tcW w:w="1466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BA Sport Development</w:t>
            </w:r>
          </w:p>
        </w:tc>
        <w:tc>
          <w:tcPr>
            <w:tcW w:w="1420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 xml:space="preserve">At least three National Units at Higher level in P.E., English, Science or Maths based subjects. Subject to interview </w:t>
            </w:r>
          </w:p>
        </w:tc>
      </w:tr>
      <w:tr w:rsidR="0020745C" w:rsidRPr="0020745C" w:rsidTr="0020745C">
        <w:trPr>
          <w:trHeight w:val="300"/>
        </w:trPr>
        <w:tc>
          <w:tcPr>
            <w:tcW w:w="1466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BSc Sport Coaching</w:t>
            </w:r>
          </w:p>
        </w:tc>
        <w:tc>
          <w:tcPr>
            <w:tcW w:w="1420" w:type="dxa"/>
            <w:noWrap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20745C" w:rsidRPr="0020745C" w:rsidRDefault="0020745C" w:rsidP="0020745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20745C">
              <w:rPr>
                <w:rFonts w:ascii="Calibri" w:eastAsia="Times New Roman" w:hAnsi="Calibri" w:cs="Times New Roman"/>
                <w:lang w:eastAsia="en-GB"/>
              </w:rPr>
              <w:t>At least three National Units at Higher level in P.E., English, Science or Maths based subjects.  Subject to interview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9F" w:rsidRDefault="0099579F" w:rsidP="00B60193">
      <w:pPr>
        <w:spacing w:after="0" w:line="240" w:lineRule="auto"/>
      </w:pPr>
      <w:r>
        <w:separator/>
      </w:r>
    </w:p>
  </w:endnote>
  <w:endnote w:type="continuationSeparator" w:id="0">
    <w:p w:rsidR="0099579F" w:rsidRDefault="0099579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9F" w:rsidRDefault="0099579F" w:rsidP="00B60193">
      <w:pPr>
        <w:spacing w:after="0" w:line="240" w:lineRule="auto"/>
      </w:pPr>
      <w:r>
        <w:separator/>
      </w:r>
    </w:p>
  </w:footnote>
  <w:footnote w:type="continuationSeparator" w:id="0">
    <w:p w:rsidR="0099579F" w:rsidRDefault="0099579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B455E3">
    <w:pPr>
      <w:pStyle w:val="Header"/>
    </w:pPr>
    <w:r>
      <w:t>Strathclyde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62A2C"/>
    <w:rsid w:val="001C4EBC"/>
    <w:rsid w:val="0020745C"/>
    <w:rsid w:val="002A5A30"/>
    <w:rsid w:val="0040628E"/>
    <w:rsid w:val="00416171"/>
    <w:rsid w:val="005B3F7D"/>
    <w:rsid w:val="007D4D53"/>
    <w:rsid w:val="007E462F"/>
    <w:rsid w:val="00857DF5"/>
    <w:rsid w:val="008C7DCC"/>
    <w:rsid w:val="008E11AB"/>
    <w:rsid w:val="00961547"/>
    <w:rsid w:val="00973596"/>
    <w:rsid w:val="0099579F"/>
    <w:rsid w:val="00A23E82"/>
    <w:rsid w:val="00A51609"/>
    <w:rsid w:val="00B455E3"/>
    <w:rsid w:val="00B60193"/>
    <w:rsid w:val="00B9263D"/>
    <w:rsid w:val="00BA51D9"/>
    <w:rsid w:val="00BE33A0"/>
    <w:rsid w:val="00E36ED4"/>
    <w:rsid w:val="00EE2D0A"/>
    <w:rsid w:val="00F51FA6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3</cp:revision>
  <dcterms:created xsi:type="dcterms:W3CDTF">2015-10-20T10:07:00Z</dcterms:created>
  <dcterms:modified xsi:type="dcterms:W3CDTF">2015-10-20T10:12:00Z</dcterms:modified>
</cp:coreProperties>
</file>