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74" w:type="dxa"/>
        <w:tblLook w:val="04A0"/>
      </w:tblPr>
      <w:tblGrid>
        <w:gridCol w:w="1466"/>
        <w:gridCol w:w="3600"/>
        <w:gridCol w:w="1420"/>
        <w:gridCol w:w="7688"/>
      </w:tblGrid>
      <w:tr w:rsidR="009C0C8C" w:rsidRPr="009C0C8C" w:rsidTr="009C0C8C">
        <w:trPr>
          <w:trHeight w:val="300"/>
        </w:trPr>
        <w:tc>
          <w:tcPr>
            <w:tcW w:w="1466"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(Hons) Optometry</w:t>
            </w:r>
          </w:p>
        </w:tc>
        <w:tc>
          <w:tcPr>
            <w:tcW w:w="142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75% overall (Distinction) or AAA pass.</w:t>
            </w:r>
          </w:p>
        </w:tc>
        <w:tc>
          <w:tcPr>
            <w:tcW w:w="7688" w:type="dxa"/>
            <w:noWrap/>
            <w:hideMark/>
          </w:tcPr>
          <w:p w:rsidR="009C0C8C" w:rsidRPr="009C0C8C" w:rsidRDefault="0051419D" w:rsidP="005A7414">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005D0BC2">
              <w:rPr>
                <w:rFonts w:ascii="Calibri" w:eastAsia="Times New Roman" w:hAnsi="Calibri" w:cs="Calibri"/>
                <w:b/>
                <w:bCs/>
                <w:color w:val="000000"/>
                <w:lang w:eastAsia="en-GB"/>
              </w:rPr>
              <w:t>.</w:t>
            </w:r>
            <w:r w:rsidR="00820247">
              <w:rPr>
                <w:rFonts w:ascii="Calibri" w:eastAsia="Times New Roman" w:hAnsi="Calibri" w:cs="Calibri"/>
                <w:b/>
                <w:bCs/>
                <w:color w:val="000000"/>
                <w:lang w:eastAsia="en-GB"/>
              </w:rPr>
              <w:t xml:space="preserve"> </w:t>
            </w:r>
            <w:r w:rsidR="009C0C8C" w:rsidRPr="009C0C8C">
              <w:rPr>
                <w:rFonts w:ascii="Calibri" w:eastAsia="Times New Roman" w:hAnsi="Calibri" w:cs="Calibri"/>
                <w:color w:val="000000"/>
                <w:lang w:eastAsia="en-GB"/>
              </w:rPr>
              <w:t xml:space="preserve">Must have 80% in </w:t>
            </w:r>
            <w:r w:rsidR="00574348">
              <w:rPr>
                <w:rFonts w:ascii="Calibri" w:eastAsia="Times New Roman" w:hAnsi="Calibri" w:cs="Calibri"/>
                <w:color w:val="000000"/>
                <w:lang w:eastAsia="en-GB"/>
              </w:rPr>
              <w:t xml:space="preserve">Higher </w:t>
            </w:r>
            <w:r w:rsidR="009C0C8C" w:rsidRPr="009C0C8C">
              <w:rPr>
                <w:rFonts w:ascii="Calibri" w:eastAsia="Times New Roman" w:hAnsi="Calibri" w:cs="Calibri"/>
                <w:color w:val="000000"/>
                <w:lang w:eastAsia="en-GB"/>
              </w:rPr>
              <w:t xml:space="preserve">Physics </w:t>
            </w:r>
            <w:r w:rsidR="00574348">
              <w:rPr>
                <w:rFonts w:ascii="Calibri" w:eastAsia="Times New Roman" w:hAnsi="Calibri" w:cs="Calibri"/>
                <w:color w:val="000000"/>
                <w:lang w:eastAsia="en-GB"/>
              </w:rPr>
              <w:t>units</w:t>
            </w:r>
            <w:r w:rsidR="009C0C8C" w:rsidRPr="009C0C8C">
              <w:rPr>
                <w:rFonts w:ascii="Calibri" w:eastAsia="Times New Roman" w:hAnsi="Calibri" w:cs="Calibri"/>
                <w:color w:val="000000"/>
                <w:lang w:eastAsia="en-GB"/>
              </w:rPr>
              <w:t xml:space="preserve">. SWAP Access to </w:t>
            </w:r>
            <w:proofErr w:type="spellStart"/>
            <w:r w:rsidR="005D0BC2">
              <w:rPr>
                <w:rFonts w:ascii="Calibri" w:eastAsia="Times New Roman" w:hAnsi="Calibri" w:cs="Calibri"/>
                <w:color w:val="000000"/>
                <w:lang w:eastAsia="en-GB"/>
              </w:rPr>
              <w:t>Ophthalmics</w:t>
            </w:r>
            <w:proofErr w:type="spellEnd"/>
            <w:r w:rsidR="009C0C8C">
              <w:rPr>
                <w:rFonts w:ascii="Calibri" w:eastAsia="Times New Roman" w:hAnsi="Calibri" w:cs="Calibri"/>
                <w:color w:val="000000"/>
                <w:lang w:eastAsia="en-GB"/>
              </w:rPr>
              <w:t xml:space="preserve">, STEM, </w:t>
            </w:r>
            <w:r w:rsidR="009C0C8C" w:rsidRPr="009C0C8C">
              <w:rPr>
                <w:rFonts w:ascii="Calibri" w:eastAsia="Times New Roman" w:hAnsi="Calibri" w:cs="Calibri"/>
                <w:color w:val="000000"/>
                <w:lang w:eastAsia="en-GB"/>
              </w:rPr>
              <w:t xml:space="preserve">Engineering considered and it is very advantageous to complete the additional Higher Biology unit. </w:t>
            </w:r>
            <w:r w:rsidR="009C0C8C" w:rsidRPr="00665349">
              <w:rPr>
                <w:rFonts w:ascii="Calibri" w:eastAsia="Times New Roman" w:hAnsi="Calibri" w:cs="Calibri"/>
                <w:b/>
                <w:bCs/>
                <w:i/>
                <w:iCs/>
                <w:color w:val="000000"/>
                <w:lang w:eastAsia="en-GB"/>
              </w:rPr>
              <w:t>2nd attempts at Access course</w:t>
            </w:r>
            <w:r w:rsidR="00574348" w:rsidRPr="00665349">
              <w:rPr>
                <w:rFonts w:ascii="Calibri" w:eastAsia="Times New Roman" w:hAnsi="Calibri" w:cs="Calibri"/>
                <w:b/>
                <w:bCs/>
                <w:i/>
                <w:iCs/>
                <w:color w:val="000000"/>
                <w:lang w:eastAsia="en-GB"/>
              </w:rPr>
              <w:t xml:space="preserve"> units</w:t>
            </w:r>
            <w:r w:rsidR="009C0C8C" w:rsidRPr="00665349">
              <w:rPr>
                <w:rFonts w:ascii="Calibri" w:eastAsia="Times New Roman" w:hAnsi="Calibri" w:cs="Calibri"/>
                <w:b/>
                <w:bCs/>
                <w:i/>
                <w:iCs/>
                <w:color w:val="000000"/>
                <w:lang w:eastAsia="en-GB"/>
              </w:rPr>
              <w:t xml:space="preserve"> will not be considered.</w:t>
            </w:r>
          </w:p>
        </w:tc>
      </w:tr>
      <w:tr w:rsidR="009C0C8C" w:rsidRPr="009C0C8C" w:rsidTr="009C0C8C">
        <w:trPr>
          <w:trHeight w:val="300"/>
        </w:trPr>
        <w:tc>
          <w:tcPr>
            <w:tcW w:w="1466"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Orthoptics</w:t>
            </w:r>
          </w:p>
        </w:tc>
        <w:tc>
          <w:tcPr>
            <w:tcW w:w="142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70% overall (Distinction) or ABB pass, at first attempt.</w:t>
            </w:r>
          </w:p>
        </w:tc>
        <w:tc>
          <w:tcPr>
            <w:tcW w:w="7688"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xml:space="preserve">Must have 70% in </w:t>
            </w:r>
            <w:r w:rsidR="00574348">
              <w:rPr>
                <w:rFonts w:ascii="Calibri" w:eastAsia="Times New Roman" w:hAnsi="Calibri" w:cs="Calibri"/>
                <w:color w:val="000000"/>
                <w:lang w:eastAsia="en-GB"/>
              </w:rPr>
              <w:t xml:space="preserve">Higher </w:t>
            </w:r>
            <w:r w:rsidRPr="009C0C8C">
              <w:rPr>
                <w:rFonts w:ascii="Calibri" w:eastAsia="Times New Roman" w:hAnsi="Calibri" w:cs="Calibri"/>
                <w:color w:val="000000"/>
                <w:lang w:eastAsia="en-GB"/>
              </w:rPr>
              <w:t xml:space="preserve">Physics </w:t>
            </w:r>
            <w:r w:rsidR="00574348">
              <w:rPr>
                <w:rFonts w:ascii="Calibri" w:eastAsia="Times New Roman" w:hAnsi="Calibri" w:cs="Calibri"/>
                <w:color w:val="000000"/>
                <w:lang w:eastAsia="en-GB"/>
              </w:rPr>
              <w:t>units</w:t>
            </w:r>
            <w:r w:rsidRPr="009C0C8C">
              <w:rPr>
                <w:rFonts w:ascii="Calibri" w:eastAsia="Times New Roman" w:hAnsi="Calibri" w:cs="Calibri"/>
                <w:color w:val="000000"/>
                <w:lang w:eastAsia="en-GB"/>
              </w:rPr>
              <w:t>. SWAP Access to</w:t>
            </w:r>
            <w:r w:rsidR="00820247">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STEM,</w:t>
            </w:r>
            <w:r w:rsidRPr="009C0C8C">
              <w:rPr>
                <w:rFonts w:ascii="Calibri" w:eastAsia="Times New Roman" w:hAnsi="Calibri" w:cs="Calibri"/>
                <w:color w:val="000000"/>
                <w:lang w:eastAsia="en-GB"/>
              </w:rPr>
              <w:t xml:space="preserve"> Engineering considered and it is very advantageous to complete the additional Higher Biology unit.</w:t>
            </w:r>
          </w:p>
        </w:tc>
      </w:tr>
      <w:tr w:rsidR="009C0C8C" w:rsidRPr="009C0C8C" w:rsidTr="009C0C8C">
        <w:trPr>
          <w:trHeight w:val="300"/>
        </w:trPr>
        <w:tc>
          <w:tcPr>
            <w:tcW w:w="1466" w:type="dxa"/>
            <w:noWrap/>
          </w:tcPr>
          <w:p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Glasgow Caledonian University</w:t>
            </w:r>
          </w:p>
        </w:tc>
        <w:tc>
          <w:tcPr>
            <w:tcW w:w="3600" w:type="dxa"/>
            <w:noWrap/>
          </w:tcPr>
          <w:p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BSc (Hons) Diagnostic Imaging</w:t>
            </w:r>
          </w:p>
        </w:tc>
        <w:tc>
          <w:tcPr>
            <w:tcW w:w="1420" w:type="dxa"/>
            <w:noWrap/>
          </w:tcPr>
          <w:p w:rsidR="009C0C8C" w:rsidRPr="009C0C8C" w:rsidRDefault="00F24BBD"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rsidR="009C0C8C" w:rsidRDefault="0051419D" w:rsidP="00F24BBD">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005D0BC2">
              <w:rPr>
                <w:rFonts w:ascii="Calibri" w:eastAsia="Times New Roman" w:hAnsi="Calibri" w:cs="Calibri"/>
                <w:b/>
                <w:bCs/>
                <w:color w:val="000000"/>
                <w:lang w:eastAsia="en-GB"/>
              </w:rPr>
              <w:t>.</w:t>
            </w:r>
            <w:r w:rsidR="00820247">
              <w:rPr>
                <w:rFonts w:ascii="Calibri" w:eastAsia="Times New Roman" w:hAnsi="Calibri" w:cs="Calibri"/>
                <w:b/>
                <w:bCs/>
                <w:color w:val="000000"/>
                <w:lang w:eastAsia="en-GB"/>
              </w:rPr>
              <w:t xml:space="preserve"> </w:t>
            </w:r>
            <w:r>
              <w:rPr>
                <w:rFonts w:ascii="Calibri" w:eastAsia="Times New Roman" w:hAnsi="Calibri" w:cs="Calibri"/>
                <w:color w:val="000000"/>
                <w:lang w:eastAsia="en-GB"/>
              </w:rPr>
              <w:t>A</w:t>
            </w:r>
            <w:r w:rsidR="00F24BBD" w:rsidRPr="00F24BBD">
              <w:rPr>
                <w:rFonts w:ascii="Calibri" w:eastAsia="Times New Roman" w:hAnsi="Calibri" w:cs="Calibri"/>
                <w:color w:val="000000"/>
                <w:lang w:eastAsia="en-GB"/>
              </w:rPr>
              <w:t xml:space="preserve">ccess to </w:t>
            </w:r>
            <w:r w:rsidR="00F24BBD">
              <w:rPr>
                <w:rFonts w:ascii="Calibri" w:eastAsia="Times New Roman" w:hAnsi="Calibri" w:cs="Calibri"/>
                <w:color w:val="000000"/>
                <w:lang w:eastAsia="en-GB"/>
              </w:rPr>
              <w:t>Radiography</w:t>
            </w:r>
            <w:r w:rsidR="00820247">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programme required</w:t>
            </w:r>
            <w:r w:rsidR="00F24BBD" w:rsidRPr="00F24BBD">
              <w:rPr>
                <w:rFonts w:ascii="Calibri" w:eastAsia="Times New Roman" w:hAnsi="Calibri" w:cs="Calibri"/>
                <w:color w:val="000000"/>
                <w:lang w:eastAsia="en-GB"/>
              </w:rPr>
              <w:t xml:space="preserve">. Limited places and all applications will be considered on individual merit.  Applicants should apply by deadline via UCAS.  Academic reference required from </w:t>
            </w:r>
            <w:r w:rsidR="005D0BC2">
              <w:rPr>
                <w:rFonts w:ascii="Calibri" w:eastAsia="Times New Roman" w:hAnsi="Calibri" w:cs="Calibri"/>
                <w:color w:val="000000"/>
                <w:lang w:eastAsia="en-GB"/>
              </w:rPr>
              <w:t>c</w:t>
            </w:r>
            <w:r w:rsidR="00F24BBD">
              <w:rPr>
                <w:rFonts w:ascii="Calibri" w:eastAsia="Times New Roman" w:hAnsi="Calibri" w:cs="Calibri"/>
                <w:color w:val="000000"/>
                <w:lang w:eastAsia="en-GB"/>
              </w:rPr>
              <w:t>ollege</w:t>
            </w:r>
            <w:r w:rsidR="00F24BBD" w:rsidRPr="00F24BBD">
              <w:rPr>
                <w:rFonts w:ascii="Calibri" w:eastAsia="Times New Roman" w:hAnsi="Calibri" w:cs="Calibri"/>
                <w:color w:val="000000"/>
                <w:lang w:eastAsia="en-GB"/>
              </w:rPr>
              <w:t xml:space="preserve"> and interim profile during course of study will be reviewed. Candidates should be able to demonstrate strong motivation for </w:t>
            </w:r>
            <w:r w:rsidR="00F24BBD">
              <w:rPr>
                <w:rFonts w:ascii="Calibri" w:eastAsia="Times New Roman" w:hAnsi="Calibri" w:cs="Calibri"/>
                <w:color w:val="000000"/>
                <w:lang w:eastAsia="en-GB"/>
              </w:rPr>
              <w:t>joining the profession</w:t>
            </w:r>
            <w:r w:rsidR="00F24BBD" w:rsidRPr="00F24BBD">
              <w:rPr>
                <w:rFonts w:ascii="Calibri" w:eastAsia="Times New Roman" w:hAnsi="Calibri" w:cs="Calibri"/>
                <w:color w:val="000000"/>
                <w:lang w:eastAsia="en-GB"/>
              </w:rPr>
              <w:t xml:space="preserve"> and a sound understanding of the profession.</w:t>
            </w:r>
            <w:r w:rsidR="00F24BBD">
              <w:rPr>
                <w:rFonts w:ascii="Calibri" w:eastAsia="Times New Roman" w:hAnsi="Calibri" w:cs="Calibri"/>
                <w:color w:val="000000"/>
                <w:lang w:eastAsia="en-GB"/>
              </w:rPr>
              <w:t xml:space="preserve"> In exceptional circumstances students may be considered from other access programmes. Should contact SWAP office for advice on additional course units.</w:t>
            </w:r>
            <w:r w:rsidR="00820247">
              <w:rPr>
                <w:rFonts w:ascii="Calibri" w:eastAsia="Times New Roman" w:hAnsi="Calibri" w:cs="Calibri"/>
                <w:color w:val="000000"/>
                <w:lang w:eastAsia="en-GB"/>
              </w:rPr>
              <w:t xml:space="preserve"> </w:t>
            </w:r>
            <w:r w:rsidR="00700742">
              <w:rPr>
                <w:rFonts w:ascii="Calibri" w:eastAsia="Times New Roman" w:hAnsi="Calibri" w:cs="Calibri"/>
                <w:color w:val="000000"/>
                <w:lang w:eastAsia="en-GB"/>
              </w:rPr>
              <w:t xml:space="preserve">Please contact SWAP for advice on </w:t>
            </w:r>
            <w:proofErr w:type="spellStart"/>
            <w:r w:rsidR="00700742">
              <w:rPr>
                <w:rFonts w:ascii="Calibri" w:eastAsia="Times New Roman" w:hAnsi="Calibri" w:cs="Calibri"/>
                <w:color w:val="000000"/>
                <w:lang w:eastAsia="en-GB"/>
              </w:rPr>
              <w:t>Beatson</w:t>
            </w:r>
            <w:proofErr w:type="spellEnd"/>
            <w:r w:rsidR="00700742">
              <w:rPr>
                <w:rFonts w:ascii="Calibri" w:eastAsia="Times New Roman" w:hAnsi="Calibri" w:cs="Calibri"/>
                <w:color w:val="000000"/>
                <w:lang w:eastAsia="en-GB"/>
              </w:rPr>
              <w:t xml:space="preserve"> visit</w:t>
            </w:r>
            <w:r w:rsidR="005D0BC2">
              <w:rPr>
                <w:rFonts w:ascii="Calibri" w:eastAsia="Times New Roman" w:hAnsi="Calibri" w:cs="Calibri"/>
                <w:color w:val="000000"/>
                <w:lang w:eastAsia="en-GB"/>
              </w:rPr>
              <w:t xml:space="preserve">. </w:t>
            </w:r>
          </w:p>
        </w:tc>
      </w:tr>
      <w:tr w:rsidR="009C0C8C" w:rsidRPr="009C0C8C" w:rsidTr="009C0C8C">
        <w:trPr>
          <w:trHeight w:val="300"/>
        </w:trPr>
        <w:tc>
          <w:tcPr>
            <w:tcW w:w="1466" w:type="dxa"/>
            <w:noWrap/>
          </w:tcPr>
          <w:p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Glasgow Caledonian University</w:t>
            </w:r>
          </w:p>
        </w:tc>
        <w:tc>
          <w:tcPr>
            <w:tcW w:w="3600" w:type="dxa"/>
            <w:noWrap/>
          </w:tcPr>
          <w:p w:rsidR="009C0C8C" w:rsidRPr="009C0C8C" w:rsidRDefault="00F24BBD" w:rsidP="009C0C8C">
            <w:pPr>
              <w:rPr>
                <w:rFonts w:ascii="Calibri" w:eastAsia="Times New Roman" w:hAnsi="Calibri" w:cs="Calibri"/>
                <w:color w:val="000000"/>
                <w:lang w:eastAsia="en-GB"/>
              </w:rPr>
            </w:pPr>
            <w:r w:rsidRPr="00F24BBD">
              <w:rPr>
                <w:rFonts w:ascii="Calibri" w:eastAsia="Times New Roman" w:hAnsi="Calibri" w:cs="Calibri"/>
                <w:color w:val="000000"/>
                <w:lang w:eastAsia="en-GB"/>
              </w:rPr>
              <w:t>BSc (Hons) Radiotherapy and Oncology</w:t>
            </w:r>
          </w:p>
        </w:tc>
        <w:tc>
          <w:tcPr>
            <w:tcW w:w="1420" w:type="dxa"/>
            <w:noWrap/>
          </w:tcPr>
          <w:p w:rsidR="009C0C8C" w:rsidRPr="009C0C8C" w:rsidRDefault="00F24BBD"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rsidR="009C0C8C" w:rsidRDefault="0051419D" w:rsidP="00F24BBD">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005D0BC2">
              <w:rPr>
                <w:rFonts w:ascii="Calibri" w:eastAsia="Times New Roman" w:hAnsi="Calibri" w:cs="Calibri"/>
                <w:b/>
                <w:bCs/>
                <w:color w:val="000000"/>
                <w:lang w:eastAsia="en-GB"/>
              </w:rPr>
              <w:t>.</w:t>
            </w:r>
            <w:r w:rsidR="00820247">
              <w:rPr>
                <w:rFonts w:ascii="Calibri" w:eastAsia="Times New Roman" w:hAnsi="Calibri" w:cs="Calibri"/>
                <w:b/>
                <w:bCs/>
                <w:color w:val="000000"/>
                <w:lang w:eastAsia="en-GB"/>
              </w:rPr>
              <w:t xml:space="preserve"> </w:t>
            </w:r>
            <w:r w:rsidR="00F24BBD" w:rsidRPr="00F24BBD">
              <w:rPr>
                <w:rFonts w:ascii="Calibri" w:eastAsia="Times New Roman" w:hAnsi="Calibri" w:cs="Calibri"/>
                <w:color w:val="000000"/>
                <w:lang w:eastAsia="en-GB"/>
              </w:rPr>
              <w:t xml:space="preserve">Access to Radiography </w:t>
            </w:r>
            <w:r w:rsidR="00574348">
              <w:rPr>
                <w:rFonts w:ascii="Calibri" w:eastAsia="Times New Roman" w:hAnsi="Calibri" w:cs="Calibri"/>
                <w:color w:val="000000"/>
                <w:lang w:eastAsia="en-GB"/>
              </w:rPr>
              <w:t>programme required</w:t>
            </w:r>
            <w:r w:rsidR="00F24BBD" w:rsidRPr="00F24BBD">
              <w:rPr>
                <w:rFonts w:ascii="Calibri" w:eastAsia="Times New Roman" w:hAnsi="Calibri" w:cs="Calibri"/>
                <w:color w:val="000000"/>
                <w:lang w:eastAsia="en-GB"/>
              </w:rPr>
              <w:t>. Limited places and all applications will be considered on individual merit.  Applicants should apply by  deadline via UCAS.  Ac</w:t>
            </w:r>
            <w:r w:rsidR="005D0BC2">
              <w:rPr>
                <w:rFonts w:ascii="Calibri" w:eastAsia="Times New Roman" w:hAnsi="Calibri" w:cs="Calibri"/>
                <w:color w:val="000000"/>
                <w:lang w:eastAsia="en-GB"/>
              </w:rPr>
              <w:t>ademic reference required from c</w:t>
            </w:r>
            <w:r w:rsidR="00F24BBD" w:rsidRPr="00F24BBD">
              <w:rPr>
                <w:rFonts w:ascii="Calibri" w:eastAsia="Times New Roman" w:hAnsi="Calibri" w:cs="Calibri"/>
                <w:color w:val="000000"/>
                <w:lang w:eastAsia="en-GB"/>
              </w:rPr>
              <w:t>ollege and interim profile during course of study will be reviewed. Candidates should be able to demonstrate strong motivation for joining the profession and a sound understanding of the profession. In exceptional circumstances students may be considered from other access programmes. Should contact SWAP office for advice on additional course units.</w:t>
            </w:r>
            <w:r w:rsidR="00700742">
              <w:rPr>
                <w:rFonts w:ascii="Calibri" w:eastAsia="Times New Roman" w:hAnsi="Calibri" w:cs="Calibri"/>
                <w:color w:val="000000"/>
                <w:lang w:eastAsia="en-GB"/>
              </w:rPr>
              <w:t xml:space="preserve"> Please contact SWAP for advice on Beatson visit.</w:t>
            </w:r>
          </w:p>
        </w:tc>
      </w:tr>
      <w:tr w:rsidR="009C0C8C" w:rsidRPr="009C0C8C" w:rsidTr="009C0C8C">
        <w:trPr>
          <w:trHeight w:val="300"/>
        </w:trPr>
        <w:tc>
          <w:tcPr>
            <w:tcW w:w="1466"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BSc/BSC (Hons) Occupational Therapy</w:t>
            </w:r>
          </w:p>
        </w:tc>
        <w:tc>
          <w:tcPr>
            <w:tcW w:w="142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rsidR="009C0C8C" w:rsidRPr="009C0C8C" w:rsidRDefault="009C0C8C" w:rsidP="009C0C8C">
            <w:pPr>
              <w:rPr>
                <w:rFonts w:ascii="Calibri" w:eastAsia="Times New Roman" w:hAnsi="Calibri" w:cs="Calibri"/>
                <w:color w:val="000000"/>
                <w:lang w:eastAsia="en-GB"/>
              </w:rPr>
            </w:pPr>
            <w:r>
              <w:rPr>
                <w:rFonts w:ascii="Calibri" w:eastAsia="Times New Roman" w:hAnsi="Calibri" w:cs="Calibri"/>
                <w:color w:val="000000"/>
                <w:lang w:eastAsia="en-GB"/>
              </w:rPr>
              <w:t>Access to Health Sciences at Glasgow Clyde College (Cardonald campus)</w:t>
            </w:r>
            <w:r w:rsidR="0051419D">
              <w:rPr>
                <w:rFonts w:ascii="Calibri" w:eastAsia="Times New Roman" w:hAnsi="Calibri" w:cs="Calibri"/>
                <w:color w:val="000000"/>
                <w:lang w:eastAsia="en-GB"/>
              </w:rPr>
              <w:t xml:space="preserve"> preferred</w:t>
            </w:r>
            <w:r w:rsidR="005D0BC2">
              <w:rPr>
                <w:rFonts w:ascii="Calibri" w:eastAsia="Times New Roman" w:hAnsi="Calibri" w:cs="Calibri"/>
                <w:color w:val="000000"/>
                <w:lang w:eastAsia="en-GB"/>
              </w:rPr>
              <w:t>,</w:t>
            </w:r>
            <w:r w:rsidR="0051419D">
              <w:rPr>
                <w:rFonts w:ascii="Calibri" w:eastAsia="Times New Roman" w:hAnsi="Calibri" w:cs="Calibri"/>
                <w:color w:val="000000"/>
                <w:lang w:eastAsia="en-GB"/>
              </w:rPr>
              <w:t xml:space="preserve"> but other life science </w:t>
            </w:r>
            <w:r w:rsidR="002330A9">
              <w:rPr>
                <w:rFonts w:ascii="Calibri" w:eastAsia="Times New Roman" w:hAnsi="Calibri" w:cs="Calibri"/>
                <w:color w:val="000000"/>
                <w:lang w:eastAsia="en-GB"/>
              </w:rPr>
              <w:t>programmes</w:t>
            </w:r>
            <w:r w:rsidR="0051419D">
              <w:rPr>
                <w:rFonts w:ascii="Calibri" w:eastAsia="Times New Roman" w:hAnsi="Calibri" w:cs="Calibri"/>
                <w:color w:val="000000"/>
                <w:lang w:eastAsia="en-GB"/>
              </w:rPr>
              <w:t xml:space="preserve"> considered</w:t>
            </w:r>
            <w:r>
              <w:rPr>
                <w:rFonts w:ascii="Calibri" w:eastAsia="Times New Roman" w:hAnsi="Calibri" w:cs="Calibri"/>
                <w:color w:val="000000"/>
                <w:lang w:eastAsia="en-GB"/>
              </w:rPr>
              <w:t xml:space="preserve">. </w:t>
            </w:r>
            <w:r w:rsidRPr="009C0C8C">
              <w:rPr>
                <w:rFonts w:ascii="Calibri" w:eastAsia="Times New Roman" w:hAnsi="Calibri" w:cs="Calibri"/>
                <w:color w:val="000000"/>
                <w:lang w:eastAsia="en-GB"/>
              </w:rPr>
              <w:t>Limited places and all applications will be considered on individual merit.  Applicants should apply by deadline via UCAS.  Academic reference required from Cardonald C</w:t>
            </w:r>
            <w:r>
              <w:rPr>
                <w:rFonts w:ascii="Calibri" w:eastAsia="Times New Roman" w:hAnsi="Calibri" w:cs="Calibri"/>
                <w:color w:val="000000"/>
                <w:lang w:eastAsia="en-GB"/>
              </w:rPr>
              <w:t>ampus</w:t>
            </w:r>
            <w:r w:rsidRPr="009C0C8C">
              <w:rPr>
                <w:rFonts w:ascii="Calibri" w:eastAsia="Times New Roman" w:hAnsi="Calibri" w:cs="Calibri"/>
                <w:color w:val="000000"/>
                <w:lang w:eastAsia="en-GB"/>
              </w:rPr>
              <w:t xml:space="preserve"> and interim profile during course of study will be reviewed. The UCAS personal statement should </w:t>
            </w:r>
            <w:r w:rsidRPr="009C0C8C">
              <w:rPr>
                <w:rFonts w:ascii="Calibri" w:eastAsia="Times New Roman" w:hAnsi="Calibri" w:cs="Calibri"/>
                <w:color w:val="000000"/>
                <w:lang w:eastAsia="en-GB"/>
              </w:rPr>
              <w:lastRenderedPageBreak/>
              <w:t>outline any visits/contact with Occupational Therapists (recommended prior to application) and any relevant health or social care work experience. Candidates should be able to demonstrate strong motivation for becoming an Occupational Therapist and a sound understanding of the profession.</w:t>
            </w:r>
          </w:p>
        </w:tc>
      </w:tr>
      <w:tr w:rsidR="00461272" w:rsidRPr="009C0C8C" w:rsidTr="009C0C8C">
        <w:trPr>
          <w:trHeight w:val="300"/>
        </w:trPr>
        <w:tc>
          <w:tcPr>
            <w:tcW w:w="1466" w:type="dxa"/>
            <w:noWrap/>
          </w:tcPr>
          <w:p w:rsidR="00461272" w:rsidRPr="009C0C8C" w:rsidRDefault="00461272" w:rsidP="009C0C8C">
            <w:pPr>
              <w:rPr>
                <w:rFonts w:ascii="Calibri" w:eastAsia="Times New Roman" w:hAnsi="Calibri" w:cs="Calibri"/>
                <w:color w:val="000000"/>
                <w:lang w:eastAsia="en-GB"/>
              </w:rPr>
            </w:pPr>
            <w:r w:rsidRPr="00461272">
              <w:rPr>
                <w:rFonts w:ascii="Calibri" w:eastAsia="Times New Roman" w:hAnsi="Calibri" w:cs="Calibri"/>
                <w:color w:val="000000"/>
                <w:lang w:eastAsia="en-GB"/>
              </w:rPr>
              <w:lastRenderedPageBreak/>
              <w:t>Glasgow Caledonian University</w:t>
            </w:r>
          </w:p>
        </w:tc>
        <w:tc>
          <w:tcPr>
            <w:tcW w:w="3600" w:type="dxa"/>
            <w:noWrap/>
          </w:tcPr>
          <w:p w:rsidR="00461272" w:rsidRPr="009C0C8C" w:rsidRDefault="00461272" w:rsidP="00461272">
            <w:pPr>
              <w:rPr>
                <w:rFonts w:ascii="Calibri" w:eastAsia="Times New Roman" w:hAnsi="Calibri" w:cs="Calibri"/>
                <w:color w:val="000000"/>
                <w:lang w:eastAsia="en-GB"/>
              </w:rPr>
            </w:pPr>
            <w:r>
              <w:rPr>
                <w:rFonts w:ascii="Calibri" w:eastAsia="Times New Roman" w:hAnsi="Calibri" w:cs="Calibri"/>
                <w:color w:val="000000"/>
                <w:lang w:eastAsia="en-GB"/>
              </w:rPr>
              <w:t>BSC Oral Health Science</w:t>
            </w:r>
          </w:p>
        </w:tc>
        <w:tc>
          <w:tcPr>
            <w:tcW w:w="1420" w:type="dxa"/>
            <w:noWrap/>
          </w:tcPr>
          <w:p w:rsidR="00461272" w:rsidRPr="009C0C8C" w:rsidRDefault="00461272" w:rsidP="009C0C8C">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rsidR="00461272" w:rsidRDefault="0051419D" w:rsidP="005D0BC2">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005D0BC2">
              <w:rPr>
                <w:rFonts w:ascii="Calibri" w:eastAsia="Times New Roman" w:hAnsi="Calibri" w:cs="Calibri"/>
                <w:b/>
                <w:bCs/>
                <w:color w:val="000000"/>
                <w:lang w:eastAsia="en-GB"/>
              </w:rPr>
              <w:t xml:space="preserve">. </w:t>
            </w:r>
            <w:r w:rsidR="00820247">
              <w:rPr>
                <w:rFonts w:ascii="Calibri" w:eastAsia="Times New Roman" w:hAnsi="Calibri" w:cs="Calibri"/>
                <w:b/>
                <w:bCs/>
                <w:color w:val="000000"/>
                <w:lang w:eastAsia="en-GB"/>
              </w:rPr>
              <w:t xml:space="preserve"> </w:t>
            </w:r>
            <w:r w:rsidR="00461272" w:rsidRPr="00461272">
              <w:rPr>
                <w:rFonts w:ascii="Calibri" w:eastAsia="Times New Roman" w:hAnsi="Calibri" w:cs="Calibri"/>
                <w:color w:val="000000"/>
                <w:lang w:eastAsia="en-GB"/>
              </w:rPr>
              <w:t xml:space="preserve">Access to </w:t>
            </w:r>
            <w:r w:rsidR="00461272">
              <w:rPr>
                <w:rFonts w:ascii="Calibri" w:eastAsia="Times New Roman" w:hAnsi="Calibri" w:cs="Calibri"/>
                <w:color w:val="000000"/>
                <w:lang w:eastAsia="en-GB"/>
              </w:rPr>
              <w:t xml:space="preserve">Medical Studies / Access to </w:t>
            </w:r>
            <w:r w:rsidR="005D0BC2">
              <w:rPr>
                <w:rFonts w:ascii="Calibri" w:eastAsia="Times New Roman" w:hAnsi="Calibri" w:cs="Calibri"/>
                <w:color w:val="000000"/>
                <w:lang w:eastAsia="en-GB"/>
              </w:rPr>
              <w:t>Life S</w:t>
            </w:r>
            <w:r w:rsidR="00461272">
              <w:rPr>
                <w:rFonts w:ascii="Calibri" w:eastAsia="Times New Roman" w:hAnsi="Calibri" w:cs="Calibri"/>
                <w:color w:val="000000"/>
                <w:lang w:eastAsia="en-GB"/>
              </w:rPr>
              <w:t>cience pr</w:t>
            </w:r>
            <w:r w:rsidR="006A2A96">
              <w:rPr>
                <w:rFonts w:ascii="Calibri" w:eastAsia="Times New Roman" w:hAnsi="Calibri" w:cs="Calibri"/>
                <w:color w:val="000000"/>
                <w:lang w:eastAsia="en-GB"/>
              </w:rPr>
              <w:t>og</w:t>
            </w:r>
            <w:r w:rsidR="00461272">
              <w:rPr>
                <w:rFonts w:ascii="Calibri" w:eastAsia="Times New Roman" w:hAnsi="Calibri" w:cs="Calibri"/>
                <w:color w:val="000000"/>
                <w:lang w:eastAsia="en-GB"/>
              </w:rPr>
              <w:t>rammes</w:t>
            </w:r>
            <w:r w:rsidR="005D0BC2">
              <w:rPr>
                <w:rFonts w:ascii="Calibri" w:eastAsia="Times New Roman" w:hAnsi="Calibri" w:cs="Calibri"/>
                <w:color w:val="000000"/>
                <w:lang w:eastAsia="en-GB"/>
              </w:rPr>
              <w:t>. Limited places. A</w:t>
            </w:r>
            <w:r w:rsidR="00461272" w:rsidRPr="00461272">
              <w:rPr>
                <w:rFonts w:ascii="Calibri" w:eastAsia="Times New Roman" w:hAnsi="Calibri" w:cs="Calibri"/>
                <w:color w:val="000000"/>
                <w:lang w:eastAsia="en-GB"/>
              </w:rPr>
              <w:t xml:space="preserve">ll applications will be considered on individual merit.  Applicants should apply by deadline via UCAS.  Academic reference required from </w:t>
            </w:r>
            <w:r w:rsidR="005D0BC2">
              <w:rPr>
                <w:rFonts w:ascii="Calibri" w:eastAsia="Times New Roman" w:hAnsi="Calibri" w:cs="Calibri"/>
                <w:color w:val="000000"/>
                <w:lang w:eastAsia="en-GB"/>
              </w:rPr>
              <w:t>c</w:t>
            </w:r>
            <w:r w:rsidR="00461272">
              <w:rPr>
                <w:rFonts w:ascii="Calibri" w:eastAsia="Times New Roman" w:hAnsi="Calibri" w:cs="Calibri"/>
                <w:color w:val="000000"/>
                <w:lang w:eastAsia="en-GB"/>
              </w:rPr>
              <w:t xml:space="preserve">ollege </w:t>
            </w:r>
            <w:r w:rsidR="00461272" w:rsidRPr="00461272">
              <w:rPr>
                <w:rFonts w:ascii="Calibri" w:eastAsia="Times New Roman" w:hAnsi="Calibri" w:cs="Calibri"/>
                <w:color w:val="000000"/>
                <w:lang w:eastAsia="en-GB"/>
              </w:rPr>
              <w:t xml:space="preserve">and interim profile during course of study will be reviewed. Candidates should be able to demonstrate </w:t>
            </w:r>
            <w:r w:rsidR="00461272">
              <w:rPr>
                <w:rFonts w:ascii="Calibri" w:eastAsia="Times New Roman" w:hAnsi="Calibri" w:cs="Calibri"/>
                <w:color w:val="000000"/>
                <w:lang w:eastAsia="en-GB"/>
              </w:rPr>
              <w:t xml:space="preserve">very good communication skills, </w:t>
            </w:r>
            <w:r w:rsidR="00461272" w:rsidRPr="00461272">
              <w:rPr>
                <w:rFonts w:ascii="Calibri" w:eastAsia="Times New Roman" w:hAnsi="Calibri" w:cs="Calibri"/>
                <w:color w:val="000000"/>
                <w:lang w:eastAsia="en-GB"/>
              </w:rPr>
              <w:t xml:space="preserve">strong motivation </w:t>
            </w:r>
            <w:r w:rsidR="006A2A96">
              <w:rPr>
                <w:rFonts w:ascii="Calibri" w:eastAsia="Times New Roman" w:hAnsi="Calibri" w:cs="Calibri"/>
                <w:color w:val="000000"/>
                <w:lang w:eastAsia="en-GB"/>
              </w:rPr>
              <w:t xml:space="preserve">and </w:t>
            </w:r>
            <w:r w:rsidR="00461272" w:rsidRPr="00461272">
              <w:rPr>
                <w:rFonts w:ascii="Calibri" w:eastAsia="Times New Roman" w:hAnsi="Calibri" w:cs="Calibri"/>
                <w:color w:val="000000"/>
                <w:lang w:eastAsia="en-GB"/>
              </w:rPr>
              <w:t>understanding of the profession.</w:t>
            </w:r>
          </w:p>
        </w:tc>
      </w:tr>
      <w:tr w:rsidR="006A2A96" w:rsidRPr="009C0C8C" w:rsidTr="002767BB">
        <w:trPr>
          <w:trHeight w:val="300"/>
        </w:trPr>
        <w:tc>
          <w:tcPr>
            <w:tcW w:w="1466" w:type="dxa"/>
            <w:noWrap/>
          </w:tcPr>
          <w:p w:rsidR="006A2A96" w:rsidRPr="009C0C8C" w:rsidRDefault="006A2A96" w:rsidP="002767BB">
            <w:pPr>
              <w:rPr>
                <w:rFonts w:ascii="Calibri" w:eastAsia="Times New Roman" w:hAnsi="Calibri" w:cs="Calibri"/>
                <w:color w:val="000000"/>
                <w:lang w:eastAsia="en-GB"/>
              </w:rPr>
            </w:pPr>
            <w:r w:rsidRPr="00461272">
              <w:rPr>
                <w:rFonts w:ascii="Calibri" w:eastAsia="Times New Roman" w:hAnsi="Calibri" w:cs="Calibri"/>
                <w:color w:val="000000"/>
                <w:lang w:eastAsia="en-GB"/>
              </w:rPr>
              <w:t>Glasgow Caledonian University</w:t>
            </w:r>
          </w:p>
        </w:tc>
        <w:tc>
          <w:tcPr>
            <w:tcW w:w="3600" w:type="dxa"/>
            <w:noWrap/>
          </w:tcPr>
          <w:p w:rsidR="006A2A96" w:rsidRPr="009C0C8C" w:rsidRDefault="006A2A96" w:rsidP="006A2A96">
            <w:pPr>
              <w:rPr>
                <w:rFonts w:ascii="Calibri" w:eastAsia="Times New Roman" w:hAnsi="Calibri" w:cs="Calibri"/>
                <w:color w:val="000000"/>
                <w:lang w:eastAsia="en-GB"/>
              </w:rPr>
            </w:pPr>
            <w:r>
              <w:rPr>
                <w:rFonts w:ascii="Calibri" w:eastAsia="Times New Roman" w:hAnsi="Calibri" w:cs="Calibri"/>
                <w:color w:val="000000"/>
                <w:lang w:eastAsia="en-GB"/>
              </w:rPr>
              <w:t>BSC Paramedic Science</w:t>
            </w:r>
          </w:p>
        </w:tc>
        <w:tc>
          <w:tcPr>
            <w:tcW w:w="1420" w:type="dxa"/>
            <w:noWrap/>
          </w:tcPr>
          <w:p w:rsidR="006A2A96" w:rsidRPr="009C0C8C" w:rsidRDefault="006A2A96" w:rsidP="002767BB">
            <w:pPr>
              <w:rPr>
                <w:rFonts w:ascii="Calibri" w:eastAsia="Times New Roman" w:hAnsi="Calibri" w:cs="Calibri"/>
                <w:color w:val="000000"/>
                <w:lang w:eastAsia="en-GB"/>
              </w:rPr>
            </w:pPr>
            <w:r>
              <w:rPr>
                <w:rFonts w:ascii="Calibri" w:eastAsia="Times New Roman" w:hAnsi="Calibri" w:cs="Calibri"/>
                <w:color w:val="000000"/>
                <w:lang w:eastAsia="en-GB"/>
              </w:rPr>
              <w:t>BBB</w:t>
            </w:r>
          </w:p>
        </w:tc>
        <w:tc>
          <w:tcPr>
            <w:tcW w:w="7688" w:type="dxa"/>
            <w:noWrap/>
          </w:tcPr>
          <w:p w:rsidR="006A2A96" w:rsidRDefault="0051419D" w:rsidP="006A2A96">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Pr>
                <w:rFonts w:ascii="Calibri" w:eastAsia="Times New Roman" w:hAnsi="Calibri" w:cs="Calibri"/>
                <w:color w:val="000000"/>
                <w:lang w:eastAsia="en-GB"/>
              </w:rPr>
              <w:t xml:space="preserve">. </w:t>
            </w:r>
            <w:r w:rsidR="006A2A96" w:rsidRPr="00461272">
              <w:rPr>
                <w:rFonts w:ascii="Calibri" w:eastAsia="Times New Roman" w:hAnsi="Calibri" w:cs="Calibri"/>
                <w:color w:val="000000"/>
                <w:lang w:eastAsia="en-GB"/>
              </w:rPr>
              <w:t xml:space="preserve">Access to </w:t>
            </w:r>
            <w:r w:rsidR="006A2A96">
              <w:rPr>
                <w:rFonts w:ascii="Calibri" w:eastAsia="Times New Roman" w:hAnsi="Calibri" w:cs="Calibri"/>
                <w:color w:val="000000"/>
                <w:lang w:eastAsia="en-GB"/>
              </w:rPr>
              <w:t xml:space="preserve">Health </w:t>
            </w:r>
            <w:r w:rsidR="00574348">
              <w:rPr>
                <w:rFonts w:ascii="Calibri" w:eastAsia="Times New Roman" w:hAnsi="Calibri" w:cs="Calibri"/>
                <w:color w:val="000000"/>
                <w:lang w:eastAsia="en-GB"/>
              </w:rPr>
              <w:t xml:space="preserve">Science </w:t>
            </w:r>
            <w:r w:rsidR="006A2A96">
              <w:rPr>
                <w:rFonts w:ascii="Calibri" w:eastAsia="Times New Roman" w:hAnsi="Calibri" w:cs="Calibri"/>
                <w:color w:val="000000"/>
                <w:lang w:eastAsia="en-GB"/>
              </w:rPr>
              <w:t>programmes</w:t>
            </w:r>
            <w:r>
              <w:rPr>
                <w:rFonts w:ascii="Calibri" w:eastAsia="Times New Roman" w:hAnsi="Calibri" w:cs="Calibri"/>
                <w:color w:val="000000"/>
                <w:lang w:eastAsia="en-GB"/>
              </w:rPr>
              <w:t xml:space="preserve"> preferred</w:t>
            </w:r>
            <w:r w:rsidR="006A2A96" w:rsidRPr="00461272">
              <w:rPr>
                <w:rFonts w:ascii="Calibri" w:eastAsia="Times New Roman" w:hAnsi="Calibri" w:cs="Calibri"/>
                <w:color w:val="000000"/>
                <w:lang w:eastAsia="en-GB"/>
              </w:rPr>
              <w:t>.</w:t>
            </w:r>
            <w:r w:rsidR="00820247">
              <w:rPr>
                <w:rFonts w:ascii="Calibri" w:eastAsia="Times New Roman" w:hAnsi="Calibri" w:cs="Calibri"/>
                <w:color w:val="000000"/>
                <w:lang w:eastAsia="en-GB"/>
              </w:rPr>
              <w:t xml:space="preserve"> </w:t>
            </w:r>
            <w:r w:rsidRPr="0051419D">
              <w:rPr>
                <w:rFonts w:ascii="Calibri" w:eastAsia="Times New Roman" w:hAnsi="Calibri" w:cs="Calibri"/>
                <w:b/>
                <w:bCs/>
                <w:color w:val="000000"/>
                <w:lang w:eastAsia="en-GB"/>
              </w:rPr>
              <w:t xml:space="preserve">Any nursing programme </w:t>
            </w:r>
            <w:r w:rsidR="005D0BC2">
              <w:rPr>
                <w:rFonts w:ascii="Calibri" w:eastAsia="Times New Roman" w:hAnsi="Calibri" w:cs="Calibri"/>
                <w:b/>
                <w:bCs/>
                <w:color w:val="000000"/>
                <w:lang w:eastAsia="en-GB"/>
              </w:rPr>
              <w:t xml:space="preserve">applicants </w:t>
            </w:r>
            <w:r w:rsidRPr="0051419D">
              <w:rPr>
                <w:rFonts w:ascii="Calibri" w:eastAsia="Times New Roman" w:hAnsi="Calibri" w:cs="Calibri"/>
                <w:b/>
                <w:bCs/>
                <w:color w:val="000000"/>
                <w:lang w:eastAsia="en-GB"/>
              </w:rPr>
              <w:t>will require a high level of biology</w:t>
            </w:r>
            <w:r>
              <w:rPr>
                <w:rFonts w:ascii="Calibri" w:eastAsia="Times New Roman" w:hAnsi="Calibri" w:cs="Calibri"/>
                <w:color w:val="000000"/>
                <w:lang w:eastAsia="en-GB"/>
              </w:rPr>
              <w:t>.</w:t>
            </w:r>
            <w:r w:rsidR="006A2A96" w:rsidRPr="00461272">
              <w:rPr>
                <w:rFonts w:ascii="Calibri" w:eastAsia="Times New Roman" w:hAnsi="Calibri" w:cs="Calibri"/>
                <w:color w:val="000000"/>
                <w:lang w:eastAsia="en-GB"/>
              </w:rPr>
              <w:t xml:space="preserve"> Limited places and all applications will be considered on individual merit.  Applicants should apply by deadline via UCAS.  Academic reference required from </w:t>
            </w:r>
            <w:r w:rsidR="005D0BC2">
              <w:rPr>
                <w:rFonts w:ascii="Calibri" w:eastAsia="Times New Roman" w:hAnsi="Calibri" w:cs="Calibri"/>
                <w:color w:val="000000"/>
                <w:lang w:eastAsia="en-GB"/>
              </w:rPr>
              <w:t>c</w:t>
            </w:r>
            <w:r w:rsidR="006A2A96">
              <w:rPr>
                <w:rFonts w:ascii="Calibri" w:eastAsia="Times New Roman" w:hAnsi="Calibri" w:cs="Calibri"/>
                <w:color w:val="000000"/>
                <w:lang w:eastAsia="en-GB"/>
              </w:rPr>
              <w:t xml:space="preserve">ollege </w:t>
            </w:r>
            <w:r w:rsidR="006A2A96" w:rsidRPr="00461272">
              <w:rPr>
                <w:rFonts w:ascii="Calibri" w:eastAsia="Times New Roman" w:hAnsi="Calibri" w:cs="Calibri"/>
                <w:color w:val="000000"/>
                <w:lang w:eastAsia="en-GB"/>
              </w:rPr>
              <w:t xml:space="preserve">and interim profile during course of study will be reviewed. Candidates should be able to demonstrate strong motivation </w:t>
            </w:r>
            <w:r w:rsidR="006A2A96">
              <w:rPr>
                <w:rFonts w:ascii="Calibri" w:eastAsia="Times New Roman" w:hAnsi="Calibri" w:cs="Calibri"/>
                <w:color w:val="000000"/>
                <w:lang w:eastAsia="en-GB"/>
              </w:rPr>
              <w:t xml:space="preserve">and </w:t>
            </w:r>
            <w:r w:rsidR="006A2A96" w:rsidRPr="00461272">
              <w:rPr>
                <w:rFonts w:ascii="Calibri" w:eastAsia="Times New Roman" w:hAnsi="Calibri" w:cs="Calibri"/>
                <w:color w:val="000000"/>
                <w:lang w:eastAsia="en-GB"/>
              </w:rPr>
              <w:t>understanding of the profession.</w:t>
            </w:r>
          </w:p>
        </w:tc>
      </w:tr>
      <w:tr w:rsidR="009C0C8C" w:rsidRPr="009C0C8C" w:rsidTr="009C0C8C">
        <w:trPr>
          <w:trHeight w:val="300"/>
        </w:trPr>
        <w:tc>
          <w:tcPr>
            <w:tcW w:w="1466"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Honours Physiotherapy</w:t>
            </w:r>
          </w:p>
        </w:tc>
        <w:tc>
          <w:tcPr>
            <w:tcW w:w="142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rsidR="009C0C8C" w:rsidRPr="009C0C8C" w:rsidRDefault="0051419D" w:rsidP="00461272">
            <w:pPr>
              <w:rPr>
                <w:rFonts w:ascii="Calibri" w:eastAsia="Times New Roman" w:hAnsi="Calibri" w:cs="Calibri"/>
                <w:color w:val="000000"/>
                <w:lang w:eastAsia="en-GB"/>
              </w:rPr>
            </w:pPr>
            <w:r w:rsidRPr="0051419D">
              <w:rPr>
                <w:rFonts w:ascii="Calibri" w:eastAsia="Times New Roman" w:hAnsi="Calibri" w:cs="Calibri"/>
                <w:b/>
                <w:bCs/>
                <w:color w:val="000000"/>
                <w:lang w:eastAsia="en-GB"/>
              </w:rPr>
              <w:t>Highly competitive</w:t>
            </w:r>
            <w:r w:rsidR="005D0BC2">
              <w:rPr>
                <w:rFonts w:ascii="Calibri" w:eastAsia="Times New Roman" w:hAnsi="Calibri" w:cs="Calibri"/>
                <w:b/>
                <w:bCs/>
                <w:color w:val="000000"/>
                <w:lang w:eastAsia="en-GB"/>
              </w:rPr>
              <w:t>.</w:t>
            </w:r>
            <w:r w:rsidR="00820247">
              <w:rPr>
                <w:rFonts w:ascii="Calibri" w:eastAsia="Times New Roman" w:hAnsi="Calibri" w:cs="Calibri"/>
                <w:b/>
                <w:bCs/>
                <w:color w:val="000000"/>
                <w:lang w:eastAsia="en-GB"/>
              </w:rPr>
              <w:t xml:space="preserve"> </w:t>
            </w:r>
            <w:r w:rsidR="009C0C8C">
              <w:rPr>
                <w:rFonts w:ascii="Calibri" w:eastAsia="Times New Roman" w:hAnsi="Calibri" w:cs="Calibri"/>
                <w:color w:val="000000"/>
                <w:lang w:eastAsia="en-GB"/>
              </w:rPr>
              <w:t xml:space="preserve">Access to Health Sciences at Glasgow Clyde College (Cardonald campus) preferred. </w:t>
            </w:r>
            <w:r w:rsidR="002330A9" w:rsidRPr="009C0C8C">
              <w:rPr>
                <w:rFonts w:ascii="Calibri" w:eastAsia="Times New Roman" w:hAnsi="Calibri" w:cs="Calibri"/>
                <w:color w:val="000000"/>
                <w:lang w:eastAsia="en-GB"/>
              </w:rPr>
              <w:t>Interview</w:t>
            </w:r>
            <w:r w:rsidR="009C0C8C" w:rsidRPr="009C0C8C">
              <w:rPr>
                <w:rFonts w:ascii="Calibri" w:eastAsia="Times New Roman" w:hAnsi="Calibri" w:cs="Calibri"/>
                <w:color w:val="000000"/>
                <w:lang w:eastAsia="en-GB"/>
              </w:rPr>
              <w:t>. Must achieve a pass in all units at first attempt within the same academic year of programme undertaken. Must have a satisfactory academic reference.</w:t>
            </w:r>
            <w:r w:rsidR="009C0C8C">
              <w:rPr>
                <w:rFonts w:ascii="Calibri" w:eastAsia="Times New Roman" w:hAnsi="Calibri" w:cs="Calibri"/>
                <w:color w:val="000000"/>
                <w:lang w:eastAsia="en-GB"/>
              </w:rPr>
              <w:t xml:space="preserve"> (</w:t>
            </w:r>
            <w:r w:rsidR="00574348">
              <w:rPr>
                <w:rFonts w:ascii="Calibri" w:eastAsia="Times New Roman" w:hAnsi="Calibri" w:cs="Calibri"/>
                <w:color w:val="000000"/>
                <w:lang w:eastAsia="en-GB"/>
              </w:rPr>
              <w:t>S</w:t>
            </w:r>
            <w:r w:rsidR="009C0C8C">
              <w:rPr>
                <w:rFonts w:ascii="Calibri" w:eastAsia="Times New Roman" w:hAnsi="Calibri" w:cs="Calibri"/>
                <w:color w:val="000000"/>
                <w:lang w:eastAsia="en-GB"/>
              </w:rPr>
              <w:t>tudents f</w:t>
            </w:r>
            <w:r w:rsidR="00461272">
              <w:rPr>
                <w:rFonts w:ascii="Calibri" w:eastAsia="Times New Roman" w:hAnsi="Calibri" w:cs="Calibri"/>
                <w:color w:val="000000"/>
                <w:lang w:eastAsia="en-GB"/>
              </w:rPr>
              <w:t>ro</w:t>
            </w:r>
            <w:r w:rsidR="009C0C8C">
              <w:rPr>
                <w:rFonts w:ascii="Calibri" w:eastAsia="Times New Roman" w:hAnsi="Calibri" w:cs="Calibri"/>
                <w:color w:val="000000"/>
                <w:lang w:eastAsia="en-GB"/>
              </w:rPr>
              <w:t>m access to life science / chemistry and biology may be considered</w:t>
            </w:r>
            <w:r w:rsidR="00574348">
              <w:rPr>
                <w:rFonts w:ascii="Calibri" w:eastAsia="Times New Roman" w:hAnsi="Calibri" w:cs="Calibri"/>
                <w:color w:val="000000"/>
                <w:lang w:eastAsia="en-GB"/>
              </w:rPr>
              <w:t>. Students will require a strong personal statement</w:t>
            </w:r>
            <w:r w:rsidR="005D0BC2">
              <w:rPr>
                <w:rFonts w:ascii="Calibri" w:eastAsia="Times New Roman" w:hAnsi="Calibri" w:cs="Calibri"/>
                <w:color w:val="000000"/>
                <w:lang w:eastAsia="en-GB"/>
              </w:rPr>
              <w:t>.</w:t>
            </w:r>
            <w:r w:rsidR="009C0C8C">
              <w:rPr>
                <w:rFonts w:ascii="Calibri" w:eastAsia="Times New Roman" w:hAnsi="Calibri" w:cs="Calibri"/>
                <w:color w:val="000000"/>
                <w:lang w:eastAsia="en-GB"/>
              </w:rPr>
              <w:t>)</w:t>
            </w:r>
          </w:p>
        </w:tc>
      </w:tr>
      <w:tr w:rsidR="009C0C8C" w:rsidRPr="009C0C8C" w:rsidTr="009C0C8C">
        <w:trPr>
          <w:trHeight w:val="300"/>
        </w:trPr>
        <w:tc>
          <w:tcPr>
            <w:tcW w:w="1466"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Glasgow Caledonian University</w:t>
            </w:r>
          </w:p>
        </w:tc>
        <w:tc>
          <w:tcPr>
            <w:tcW w:w="360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BSc (Hons) Podiatry</w:t>
            </w:r>
          </w:p>
        </w:tc>
        <w:tc>
          <w:tcPr>
            <w:tcW w:w="1420"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 </w:t>
            </w:r>
            <w:r>
              <w:rPr>
                <w:rFonts w:ascii="Calibri" w:eastAsia="Times New Roman" w:hAnsi="Calibri" w:cs="Calibri"/>
                <w:color w:val="000000"/>
                <w:lang w:eastAsia="en-GB"/>
              </w:rPr>
              <w:t>BBB</w:t>
            </w:r>
          </w:p>
        </w:tc>
        <w:tc>
          <w:tcPr>
            <w:tcW w:w="7688" w:type="dxa"/>
            <w:noWrap/>
            <w:hideMark/>
          </w:tcPr>
          <w:p w:rsidR="009C0C8C" w:rsidRPr="009C0C8C" w:rsidRDefault="009C0C8C" w:rsidP="009C0C8C">
            <w:pPr>
              <w:rPr>
                <w:rFonts w:ascii="Calibri" w:eastAsia="Times New Roman" w:hAnsi="Calibri" w:cs="Calibri"/>
                <w:color w:val="000000"/>
                <w:lang w:eastAsia="en-GB"/>
              </w:rPr>
            </w:pPr>
            <w:r w:rsidRPr="009C0C8C">
              <w:rPr>
                <w:rFonts w:ascii="Calibri" w:eastAsia="Times New Roman" w:hAnsi="Calibri" w:cs="Calibri"/>
                <w:color w:val="000000"/>
                <w:lang w:eastAsia="en-GB"/>
              </w:rPr>
              <w:t>Most pre-requisite units passed at first attempt (maximum of 2 units at second attempt). Programme experience of attendance at Southern General Hospital Podiatry Department for half a day</w:t>
            </w:r>
          </w:p>
        </w:tc>
      </w:tr>
    </w:tbl>
    <w:p w:rsidR="008E11AB" w:rsidRPr="00961547" w:rsidRDefault="008E11AB"/>
    <w:sectPr w:rsidR="008E11AB" w:rsidRPr="00961547" w:rsidSect="00B6019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CA" w:rsidRDefault="000133CA" w:rsidP="00B60193">
      <w:pPr>
        <w:spacing w:after="0" w:line="240" w:lineRule="auto"/>
      </w:pPr>
      <w:r>
        <w:separator/>
      </w:r>
    </w:p>
  </w:endnote>
  <w:endnote w:type="continuationSeparator" w:id="0">
    <w:p w:rsidR="000133CA" w:rsidRDefault="000133CA" w:rsidP="00B6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7" w:rsidRDefault="00820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7" w:rsidRDefault="00820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7" w:rsidRDefault="00820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CA" w:rsidRDefault="000133CA" w:rsidP="00B60193">
      <w:pPr>
        <w:spacing w:after="0" w:line="240" w:lineRule="auto"/>
      </w:pPr>
      <w:r>
        <w:separator/>
      </w:r>
    </w:p>
  </w:footnote>
  <w:footnote w:type="continuationSeparator" w:id="0">
    <w:p w:rsidR="000133CA" w:rsidRDefault="000133CA" w:rsidP="00B60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7" w:rsidRDefault="008202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93" w:rsidRDefault="00B60193">
    <w:pPr>
      <w:pStyle w:val="Header"/>
    </w:pPr>
    <w:r>
      <w:t xml:space="preserve">Progression Routes </w:t>
    </w:r>
    <w:r w:rsidR="000C7E4C">
      <w:t>20</w:t>
    </w:r>
    <w:r w:rsidR="002330A9">
      <w:t>21</w:t>
    </w:r>
    <w:r w:rsidR="000C7E4C">
      <w:t xml:space="preserve"> - 202</w:t>
    </w:r>
    <w:r w:rsidR="002330A9">
      <w:t xml:space="preserve">2 </w:t>
    </w:r>
    <w:r w:rsidR="009C0C8C">
      <w:t>Specialist provision</w:t>
    </w:r>
    <w:r w:rsidR="007406D7">
      <w:t>. Strong personal statements required for all options. Awareness of profession. Please contact SWAP office for advice if not on a specialist health programme.</w:t>
    </w:r>
  </w:p>
  <w:p w:rsidR="00B60193" w:rsidRDefault="00B60193">
    <w:pPr>
      <w:pStyle w:val="Header"/>
    </w:pPr>
  </w:p>
  <w:tbl>
    <w:tblPr>
      <w:tblStyle w:val="TableGrid"/>
      <w:tblW w:w="0" w:type="auto"/>
      <w:tblLook w:val="04A0"/>
    </w:tblPr>
    <w:tblGrid>
      <w:gridCol w:w="1466"/>
      <w:gridCol w:w="3600"/>
      <w:gridCol w:w="1420"/>
      <w:gridCol w:w="7688"/>
    </w:tblGrid>
    <w:tr w:rsidR="00973596" w:rsidRPr="00973596" w:rsidTr="00BE428B">
      <w:trPr>
        <w:trHeight w:val="300"/>
      </w:trPr>
      <w:tc>
        <w:tcPr>
          <w:tcW w:w="3040" w:type="dxa"/>
          <w:noWrap/>
          <w:hideMark/>
        </w:tcPr>
        <w:p w:rsidR="00973596" w:rsidRPr="00973596" w:rsidRDefault="00973596" w:rsidP="00973596">
          <w:pPr>
            <w:pStyle w:val="Header"/>
          </w:pPr>
          <w:r w:rsidRPr="00973596">
            <w:t>HEI</w:t>
          </w:r>
        </w:p>
      </w:tc>
      <w:tc>
        <w:tcPr>
          <w:tcW w:w="7860" w:type="dxa"/>
          <w:noWrap/>
          <w:hideMark/>
        </w:tcPr>
        <w:p w:rsidR="00973596" w:rsidRPr="00973596" w:rsidRDefault="00973596" w:rsidP="00973596">
          <w:pPr>
            <w:pStyle w:val="Header"/>
          </w:pPr>
          <w:r w:rsidRPr="00973596">
            <w:t>Degree name</w:t>
          </w:r>
        </w:p>
      </w:tc>
      <w:tc>
        <w:tcPr>
          <w:tcW w:w="2936" w:type="dxa"/>
          <w:noWrap/>
          <w:hideMark/>
        </w:tcPr>
        <w:p w:rsidR="00973596" w:rsidRPr="00973596" w:rsidRDefault="00973596" w:rsidP="00973596">
          <w:pPr>
            <w:pStyle w:val="Header"/>
          </w:pPr>
          <w:r w:rsidRPr="00973596">
            <w:t xml:space="preserve">Profile grades </w:t>
          </w:r>
        </w:p>
      </w:tc>
      <w:tc>
        <w:tcPr>
          <w:tcW w:w="17096" w:type="dxa"/>
          <w:noWrap/>
          <w:hideMark/>
        </w:tcPr>
        <w:p w:rsidR="00973596" w:rsidRPr="00973596" w:rsidRDefault="007B47F6" w:rsidP="00973596">
          <w:pPr>
            <w:pStyle w:val="Header"/>
          </w:pPr>
          <w:r>
            <w:t>Special R</w:t>
          </w:r>
          <w:r w:rsidR="00973596" w:rsidRPr="00973596">
            <w:t>equirements</w:t>
          </w:r>
        </w:p>
      </w:tc>
    </w:tr>
  </w:tbl>
  <w:p w:rsidR="00973596" w:rsidRDefault="009735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7" w:rsidRDefault="008202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B60193"/>
    <w:rsid w:val="00003826"/>
    <w:rsid w:val="000073FD"/>
    <w:rsid w:val="000133CA"/>
    <w:rsid w:val="000C7E4C"/>
    <w:rsid w:val="001275C1"/>
    <w:rsid w:val="0018715A"/>
    <w:rsid w:val="00196A82"/>
    <w:rsid w:val="001A1BDD"/>
    <w:rsid w:val="001C4EBC"/>
    <w:rsid w:val="001E4692"/>
    <w:rsid w:val="002330A9"/>
    <w:rsid w:val="00291DB8"/>
    <w:rsid w:val="002B5966"/>
    <w:rsid w:val="0030033A"/>
    <w:rsid w:val="003011B5"/>
    <w:rsid w:val="00352D5A"/>
    <w:rsid w:val="003D5D22"/>
    <w:rsid w:val="0040628E"/>
    <w:rsid w:val="00421950"/>
    <w:rsid w:val="00461272"/>
    <w:rsid w:val="004B216F"/>
    <w:rsid w:val="004E0A6D"/>
    <w:rsid w:val="0051419D"/>
    <w:rsid w:val="005541E4"/>
    <w:rsid w:val="00574348"/>
    <w:rsid w:val="005A7414"/>
    <w:rsid w:val="005B3F7D"/>
    <w:rsid w:val="005D0BC2"/>
    <w:rsid w:val="006627E3"/>
    <w:rsid w:val="00665349"/>
    <w:rsid w:val="006A2A96"/>
    <w:rsid w:val="006A5ED4"/>
    <w:rsid w:val="00700742"/>
    <w:rsid w:val="007406D7"/>
    <w:rsid w:val="007B47F6"/>
    <w:rsid w:val="007D4D53"/>
    <w:rsid w:val="00820247"/>
    <w:rsid w:val="008A5EC0"/>
    <w:rsid w:val="008C2B9D"/>
    <w:rsid w:val="008C7DCC"/>
    <w:rsid w:val="008D4E6D"/>
    <w:rsid w:val="008E11AB"/>
    <w:rsid w:val="00961547"/>
    <w:rsid w:val="00973596"/>
    <w:rsid w:val="009C0C8C"/>
    <w:rsid w:val="00A23E82"/>
    <w:rsid w:val="00B45A22"/>
    <w:rsid w:val="00B60193"/>
    <w:rsid w:val="00B713A0"/>
    <w:rsid w:val="00BA6058"/>
    <w:rsid w:val="00BE33A0"/>
    <w:rsid w:val="00CD3BA0"/>
    <w:rsid w:val="00D026AE"/>
    <w:rsid w:val="00DF3EC0"/>
    <w:rsid w:val="00DF498D"/>
    <w:rsid w:val="00DF71F8"/>
    <w:rsid w:val="00E17403"/>
    <w:rsid w:val="00EA5CE7"/>
    <w:rsid w:val="00EE2D0A"/>
    <w:rsid w:val="00F24BBD"/>
    <w:rsid w:val="00F51F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391765">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Amy Angus</cp:lastModifiedBy>
  <cp:revision>4</cp:revision>
  <cp:lastPrinted>2017-10-13T08:47:00Z</cp:lastPrinted>
  <dcterms:created xsi:type="dcterms:W3CDTF">2021-10-13T20:47:00Z</dcterms:created>
  <dcterms:modified xsi:type="dcterms:W3CDTF">2021-10-14T06:41:00Z</dcterms:modified>
</cp:coreProperties>
</file>