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4-Accent6"/>
        <w:tblW w:w="0" w:type="auto"/>
        <w:tblLook w:val="04A0" w:firstRow="1" w:lastRow="0" w:firstColumn="1" w:lastColumn="0" w:noHBand="0" w:noVBand="1"/>
      </w:tblPr>
      <w:tblGrid>
        <w:gridCol w:w="2405"/>
        <w:gridCol w:w="3969"/>
        <w:gridCol w:w="1701"/>
        <w:gridCol w:w="7229"/>
      </w:tblGrid>
      <w:tr w:rsidR="00AA2712" w14:paraId="124B89A5" w14:textId="77777777" w:rsidTr="007B7D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tcPr>
          <w:p w14:paraId="7405E097" w14:textId="77777777" w:rsidR="00AA2712" w:rsidRPr="002F7E63" w:rsidRDefault="00AA2712" w:rsidP="00D028F3">
            <w:pPr>
              <w:spacing w:after="120"/>
              <w:rPr>
                <w:sz w:val="24"/>
                <w:szCs w:val="24"/>
              </w:rPr>
            </w:pPr>
            <w:r w:rsidRPr="002F7E63">
              <w:rPr>
                <w:sz w:val="24"/>
                <w:szCs w:val="24"/>
              </w:rPr>
              <w:t>University</w:t>
            </w:r>
          </w:p>
        </w:tc>
        <w:tc>
          <w:tcPr>
            <w:tcW w:w="3969" w:type="dxa"/>
          </w:tcPr>
          <w:p w14:paraId="2085F7C5" w14:textId="2DF808A9" w:rsidR="00AA2712" w:rsidRPr="002F7E63" w:rsidRDefault="00AA2712" w:rsidP="00D028F3">
            <w:pPr>
              <w:spacing w:after="120"/>
              <w:cnfStyle w:val="100000000000" w:firstRow="1" w:lastRow="0" w:firstColumn="0" w:lastColumn="0" w:oddVBand="0" w:evenVBand="0" w:oddHBand="0" w:evenHBand="0" w:firstRowFirstColumn="0" w:firstRowLastColumn="0" w:lastRowFirstColumn="0" w:lastRowLastColumn="0"/>
              <w:rPr>
                <w:sz w:val="24"/>
                <w:szCs w:val="24"/>
              </w:rPr>
            </w:pPr>
            <w:r w:rsidRPr="002F7E63">
              <w:rPr>
                <w:sz w:val="24"/>
                <w:szCs w:val="24"/>
              </w:rPr>
              <w:t>Degree</w:t>
            </w:r>
            <w:r w:rsidR="00DF4D02" w:rsidRPr="002F7E63">
              <w:rPr>
                <w:sz w:val="24"/>
                <w:szCs w:val="24"/>
              </w:rPr>
              <w:t xml:space="preserve"> course </w:t>
            </w:r>
            <w:r w:rsidRPr="002F7E63">
              <w:rPr>
                <w:sz w:val="24"/>
                <w:szCs w:val="24"/>
              </w:rPr>
              <w:t>names</w:t>
            </w:r>
          </w:p>
        </w:tc>
        <w:tc>
          <w:tcPr>
            <w:tcW w:w="1701" w:type="dxa"/>
          </w:tcPr>
          <w:p w14:paraId="4E7EFE3B" w14:textId="6BA4A359" w:rsidR="00AA2712" w:rsidRPr="002F7E63" w:rsidRDefault="00DF4D02" w:rsidP="00D028F3">
            <w:pPr>
              <w:spacing w:after="120"/>
              <w:cnfStyle w:val="100000000000" w:firstRow="1" w:lastRow="0" w:firstColumn="0" w:lastColumn="0" w:oddVBand="0" w:evenVBand="0" w:oddHBand="0" w:evenHBand="0" w:firstRowFirstColumn="0" w:firstRowLastColumn="0" w:lastRowFirstColumn="0" w:lastRowLastColumn="0"/>
              <w:rPr>
                <w:sz w:val="24"/>
                <w:szCs w:val="24"/>
              </w:rPr>
            </w:pPr>
            <w:r w:rsidRPr="002F7E63">
              <w:rPr>
                <w:sz w:val="24"/>
                <w:szCs w:val="24"/>
              </w:rPr>
              <w:t xml:space="preserve">Entry Requirements </w:t>
            </w:r>
          </w:p>
        </w:tc>
        <w:tc>
          <w:tcPr>
            <w:tcW w:w="7229" w:type="dxa"/>
          </w:tcPr>
          <w:p w14:paraId="78EC0A14" w14:textId="4D3156E4" w:rsidR="00AA2712" w:rsidRPr="002F7E63" w:rsidRDefault="00AA2712" w:rsidP="00D028F3">
            <w:pPr>
              <w:spacing w:after="120"/>
              <w:cnfStyle w:val="100000000000" w:firstRow="1" w:lastRow="0" w:firstColumn="0" w:lastColumn="0" w:oddVBand="0" w:evenVBand="0" w:oddHBand="0" w:evenHBand="0" w:firstRowFirstColumn="0" w:firstRowLastColumn="0" w:lastRowFirstColumn="0" w:lastRowLastColumn="0"/>
              <w:rPr>
                <w:sz w:val="24"/>
                <w:szCs w:val="24"/>
              </w:rPr>
            </w:pPr>
            <w:r w:rsidRPr="002F7E63">
              <w:rPr>
                <w:sz w:val="24"/>
                <w:szCs w:val="24"/>
              </w:rPr>
              <w:t>Special Requirements</w:t>
            </w:r>
            <w:r w:rsidR="00DB7393">
              <w:rPr>
                <w:sz w:val="24"/>
                <w:szCs w:val="24"/>
              </w:rPr>
              <w:t>/Comments</w:t>
            </w:r>
          </w:p>
        </w:tc>
      </w:tr>
      <w:tr w:rsidR="002E7E1B" w14:paraId="531F9217" w14:textId="77777777" w:rsidTr="008518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4" w:type="dxa"/>
            <w:gridSpan w:val="4"/>
          </w:tcPr>
          <w:p w14:paraId="0FF181C4" w14:textId="64EDF8E0" w:rsidR="00E16099" w:rsidRPr="00E16099" w:rsidRDefault="00E16099" w:rsidP="00194F62">
            <w:pPr>
              <w:spacing w:after="120"/>
            </w:pPr>
            <w:r w:rsidRPr="00CB079A">
              <w:t xml:space="preserve">The University of Glasgow offers a range of subjects that may be taken as single or joint degrees.  Please consult the online undergraduate degree information, including the ‘degrees and UCAS codes’ section to view all joint subject combinations ensure and you use the correct course code when applying through UCAS.  All undergraduate degrees are listed alphabetically here: </w:t>
            </w:r>
            <w:hyperlink r:id="rId7" w:history="1">
              <w:r w:rsidRPr="00CB079A">
                <w:rPr>
                  <w:rStyle w:val="Hyperlink"/>
                </w:rPr>
                <w:t>https://www.gla.ac.uk/undergraduate/degrees/</w:t>
              </w:r>
            </w:hyperlink>
            <w:r w:rsidRPr="00CB079A">
              <w:t xml:space="preserve"> .  </w:t>
            </w:r>
            <w:r w:rsidR="00675A31">
              <w:t xml:space="preserve">Please note we have not included joint honours options, </w:t>
            </w:r>
            <w:proofErr w:type="gramStart"/>
            <w:r w:rsidR="00675A31">
              <w:t>These</w:t>
            </w:r>
            <w:proofErr w:type="gramEnd"/>
            <w:r w:rsidR="00675A31">
              <w:t xml:space="preserve"> can be applied for.</w:t>
            </w:r>
          </w:p>
          <w:p w14:paraId="613BEDD3" w14:textId="4408668A" w:rsidR="00E16099" w:rsidRPr="00E16099" w:rsidRDefault="00E16099" w:rsidP="00194F62">
            <w:pPr>
              <w:spacing w:after="120"/>
              <w:rPr>
                <w:b w:val="0"/>
                <w:bCs w:val="0"/>
              </w:rPr>
            </w:pPr>
            <w:r>
              <w:t xml:space="preserve">- </w:t>
            </w:r>
            <w:r w:rsidR="002E7E1B">
              <w:t xml:space="preserve">Please ensure you understand the structure of these undergraduate degrees </w:t>
            </w:r>
            <w:r w:rsidR="00194F62">
              <w:t>by reading the information on the following web page</w:t>
            </w:r>
            <w:r w:rsidR="002E7E1B">
              <w:t xml:space="preserve">: </w:t>
            </w:r>
            <w:hyperlink r:id="rId8" w:history="1">
              <w:r w:rsidR="002E7E1B" w:rsidRPr="0013548B">
                <w:rPr>
                  <w:rStyle w:val="Hyperlink"/>
                </w:rPr>
                <w:t>https://www.gla.ac.uk/undergraduate/choosingyourdegree/</w:t>
              </w:r>
            </w:hyperlink>
            <w:r w:rsidR="002E7E1B">
              <w:t xml:space="preserve"> .</w:t>
            </w:r>
          </w:p>
        </w:tc>
      </w:tr>
      <w:tr w:rsidR="000468BF" w14:paraId="3EA538F6" w14:textId="77777777" w:rsidTr="007B7DA0">
        <w:tc>
          <w:tcPr>
            <w:cnfStyle w:val="001000000000" w:firstRow="0" w:lastRow="0" w:firstColumn="1" w:lastColumn="0" w:oddVBand="0" w:evenVBand="0" w:oddHBand="0" w:evenHBand="0" w:firstRowFirstColumn="0" w:firstRowLastColumn="0" w:lastRowFirstColumn="0" w:lastRowLastColumn="0"/>
            <w:tcW w:w="2405" w:type="dxa"/>
          </w:tcPr>
          <w:p w14:paraId="7F4D35CC" w14:textId="15C2079E" w:rsidR="000468BF" w:rsidRDefault="000468BF" w:rsidP="000468BF">
            <w:pPr>
              <w:spacing w:after="120"/>
            </w:pPr>
            <w:r w:rsidRPr="004225EA">
              <w:rPr>
                <w:rFonts w:eastAsia="Times New Roman" w:cstheme="minorHAnsi"/>
                <w:color w:val="000000"/>
                <w:lang w:eastAsia="en-GB"/>
              </w:rPr>
              <w:t>University of Glasgow</w:t>
            </w:r>
          </w:p>
        </w:tc>
        <w:tc>
          <w:tcPr>
            <w:tcW w:w="3969" w:type="dxa"/>
          </w:tcPr>
          <w:p w14:paraId="5015C4DA" w14:textId="4FAAF624" w:rsidR="000468BF" w:rsidRPr="001E4AB4" w:rsidRDefault="000468BF" w:rsidP="000468BF">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color w:val="000000"/>
                <w:lang w:eastAsia="en-GB"/>
              </w:rPr>
              <w:t xml:space="preserve">Anatomy, </w:t>
            </w:r>
            <w:r>
              <w:rPr>
                <w:rFonts w:ascii="Calibri" w:eastAsia="Times New Roman" w:hAnsi="Calibri" w:cs="Times New Roman"/>
                <w:lang w:eastAsia="en-GB"/>
              </w:rPr>
              <w:t>BSc (Hons)</w:t>
            </w:r>
          </w:p>
        </w:tc>
        <w:tc>
          <w:tcPr>
            <w:tcW w:w="1701" w:type="dxa"/>
          </w:tcPr>
          <w:p w14:paraId="6E2DAED7" w14:textId="586A9F59" w:rsidR="000468BF" w:rsidRDefault="00062BA3" w:rsidP="000468BF">
            <w:pPr>
              <w:spacing w:after="120"/>
              <w:cnfStyle w:val="000000000000" w:firstRow="0" w:lastRow="0" w:firstColumn="0" w:lastColumn="0" w:oddVBand="0" w:evenVBand="0" w:oddHBand="0" w:evenHBand="0" w:firstRowFirstColumn="0" w:firstRowLastColumn="0" w:lastRowFirstColumn="0" w:lastRowLastColumn="0"/>
            </w:pPr>
            <w:r>
              <w:rPr>
                <w:rFonts w:eastAsia="Times New Roman" w:cstheme="minorHAnsi"/>
                <w:color w:val="000000"/>
                <w:lang w:eastAsia="en-GB"/>
              </w:rPr>
              <w:t>Pass</w:t>
            </w:r>
            <w:r w:rsidR="000468BF">
              <w:rPr>
                <w:rFonts w:eastAsia="Times New Roman" w:cstheme="minorHAnsi"/>
                <w:color w:val="000000"/>
                <w:lang w:eastAsia="en-GB"/>
              </w:rPr>
              <w:t xml:space="preserve"> all units and </w:t>
            </w:r>
            <w:r w:rsidR="000468BF" w:rsidRPr="004225EA">
              <w:rPr>
                <w:rFonts w:eastAsia="Times New Roman" w:cstheme="minorHAnsi"/>
                <w:color w:val="000000"/>
                <w:lang w:eastAsia="en-GB"/>
              </w:rPr>
              <w:t>ABB</w:t>
            </w:r>
            <w:r w:rsidR="000468BF">
              <w:rPr>
                <w:rFonts w:eastAsia="Times New Roman" w:cstheme="minorHAnsi"/>
                <w:color w:val="000000"/>
                <w:lang w:eastAsia="en-GB"/>
              </w:rPr>
              <w:t xml:space="preserve"> student profile</w:t>
            </w:r>
          </w:p>
        </w:tc>
        <w:tc>
          <w:tcPr>
            <w:tcW w:w="7229" w:type="dxa"/>
          </w:tcPr>
          <w:p w14:paraId="69997187" w14:textId="1059E46F" w:rsidR="000468BF" w:rsidRDefault="00062BA3" w:rsidP="000468BF">
            <w:pPr>
              <w:spacing w:after="120"/>
              <w:cnfStyle w:val="000000000000" w:firstRow="0" w:lastRow="0" w:firstColumn="0" w:lastColumn="0" w:oddVBand="0" w:evenVBand="0" w:oddHBand="0" w:evenHBand="0" w:firstRowFirstColumn="0" w:firstRowLastColumn="0" w:lastRowFirstColumn="0" w:lastRowLastColumn="0"/>
            </w:pPr>
            <w:r>
              <w:rPr>
                <w:rFonts w:cstheme="minorHAnsi"/>
              </w:rPr>
              <w:t>*SWAP students can also apply to a</w:t>
            </w:r>
            <w:r>
              <w:t xml:space="preserve"> University of Glasgow Articulation Programme</w:t>
            </w:r>
            <w:r>
              <w:rPr>
                <w:rFonts w:cstheme="minorHAnsi"/>
              </w:rPr>
              <w:t xml:space="preserve">. These programmes offer supported transition from HNC direct into </w:t>
            </w:r>
            <w:r w:rsidR="000570DB">
              <w:rPr>
                <w:rFonts w:cstheme="minorHAnsi"/>
              </w:rPr>
              <w:t>year two</w:t>
            </w:r>
            <w:r>
              <w:rPr>
                <w:rFonts w:cstheme="minorHAnsi"/>
              </w:rPr>
              <w:t xml:space="preserve"> of this University of Glasgow degree.</w:t>
            </w:r>
          </w:p>
        </w:tc>
      </w:tr>
      <w:tr w:rsidR="000468BF" w14:paraId="51D53A7E" w14:textId="77777777" w:rsidTr="007B7D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FF27D25" w14:textId="4A99DA7A" w:rsidR="000468BF" w:rsidRPr="004225EA" w:rsidRDefault="000468BF" w:rsidP="000468BF">
            <w:pPr>
              <w:spacing w:after="120"/>
              <w:rPr>
                <w:rFonts w:eastAsia="Times New Roman" w:cstheme="minorHAnsi"/>
                <w:color w:val="000000"/>
                <w:lang w:eastAsia="en-GB"/>
              </w:rPr>
            </w:pPr>
            <w:bookmarkStart w:id="0" w:name="_Hlk132567918"/>
            <w:r w:rsidRPr="004225EA">
              <w:rPr>
                <w:rFonts w:eastAsia="Times New Roman" w:cstheme="minorHAnsi"/>
                <w:color w:val="000000"/>
                <w:lang w:eastAsia="en-GB"/>
              </w:rPr>
              <w:t>University of Glasgow</w:t>
            </w:r>
          </w:p>
        </w:tc>
        <w:tc>
          <w:tcPr>
            <w:tcW w:w="3969" w:type="dxa"/>
          </w:tcPr>
          <w:p w14:paraId="44B7E163" w14:textId="0B5F54C3" w:rsidR="000468BF" w:rsidRDefault="000468BF" w:rsidP="000468BF">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color w:val="000000"/>
                <w:lang w:eastAsia="en-GB"/>
              </w:rPr>
              <w:t>Biochemistry,</w:t>
            </w:r>
            <w:r>
              <w:rPr>
                <w:rFonts w:ascii="Calibri" w:eastAsia="Times New Roman" w:hAnsi="Calibri" w:cs="Times New Roman"/>
                <w:lang w:eastAsia="en-GB"/>
              </w:rPr>
              <w:t xml:space="preserve"> BSc (Hons)</w:t>
            </w:r>
          </w:p>
        </w:tc>
        <w:tc>
          <w:tcPr>
            <w:tcW w:w="1701" w:type="dxa"/>
          </w:tcPr>
          <w:p w14:paraId="5D4E7100" w14:textId="5D12944D" w:rsidR="000468BF" w:rsidRDefault="00062BA3" w:rsidP="000468B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Pass all</w:t>
            </w:r>
            <w:r w:rsidR="000468BF">
              <w:rPr>
                <w:rFonts w:eastAsia="Times New Roman" w:cstheme="minorHAnsi"/>
                <w:color w:val="000000"/>
                <w:lang w:eastAsia="en-GB"/>
              </w:rPr>
              <w:t xml:space="preserve"> units and </w:t>
            </w:r>
            <w:r w:rsidR="000468BF" w:rsidRPr="004225EA">
              <w:rPr>
                <w:rFonts w:eastAsia="Times New Roman" w:cstheme="minorHAnsi"/>
                <w:color w:val="000000"/>
                <w:lang w:eastAsia="en-GB"/>
              </w:rPr>
              <w:t>ABB</w:t>
            </w:r>
            <w:r w:rsidR="000468BF">
              <w:rPr>
                <w:rFonts w:eastAsia="Times New Roman" w:cstheme="minorHAnsi"/>
                <w:color w:val="000000"/>
                <w:lang w:eastAsia="en-GB"/>
              </w:rPr>
              <w:t xml:space="preserve"> student profile</w:t>
            </w:r>
          </w:p>
        </w:tc>
        <w:tc>
          <w:tcPr>
            <w:tcW w:w="7229" w:type="dxa"/>
          </w:tcPr>
          <w:p w14:paraId="2551E544" w14:textId="1EB87664" w:rsidR="000468BF" w:rsidRDefault="00062BA3" w:rsidP="000468BF">
            <w:pPr>
              <w:spacing w:after="120"/>
              <w:cnfStyle w:val="000000100000" w:firstRow="0" w:lastRow="0" w:firstColumn="0" w:lastColumn="0" w:oddVBand="0" w:evenVBand="0" w:oddHBand="1" w:evenHBand="0" w:firstRowFirstColumn="0" w:firstRowLastColumn="0" w:lastRowFirstColumn="0" w:lastRowLastColumn="0"/>
            </w:pPr>
            <w:r>
              <w:rPr>
                <w:rFonts w:cstheme="minorHAnsi"/>
              </w:rPr>
              <w:t>*SWAP students can also apply to a</w:t>
            </w:r>
            <w:r>
              <w:t xml:space="preserve"> University of Glasgow Articulation Programme</w:t>
            </w:r>
            <w:r>
              <w:rPr>
                <w:rFonts w:cstheme="minorHAnsi"/>
              </w:rPr>
              <w:t xml:space="preserve">. These programmes offer supported transition from HNC direct into </w:t>
            </w:r>
            <w:r w:rsidR="000570DB">
              <w:rPr>
                <w:rFonts w:cstheme="minorHAnsi"/>
              </w:rPr>
              <w:t>year two</w:t>
            </w:r>
            <w:r>
              <w:rPr>
                <w:rFonts w:cstheme="minorHAnsi"/>
              </w:rPr>
              <w:t xml:space="preserve"> of this University of Glasgow degree.</w:t>
            </w:r>
          </w:p>
        </w:tc>
      </w:tr>
      <w:tr w:rsidR="000468BF" w14:paraId="138082FD" w14:textId="77777777" w:rsidTr="007B7DA0">
        <w:tc>
          <w:tcPr>
            <w:cnfStyle w:val="001000000000" w:firstRow="0" w:lastRow="0" w:firstColumn="1" w:lastColumn="0" w:oddVBand="0" w:evenVBand="0" w:oddHBand="0" w:evenHBand="0" w:firstRowFirstColumn="0" w:firstRowLastColumn="0" w:lastRowFirstColumn="0" w:lastRowLastColumn="0"/>
            <w:tcW w:w="2405" w:type="dxa"/>
          </w:tcPr>
          <w:p w14:paraId="42852151" w14:textId="1DD0A2CD" w:rsidR="000468BF" w:rsidRPr="004225EA" w:rsidRDefault="000468BF" w:rsidP="000468BF">
            <w:pPr>
              <w:spacing w:after="120"/>
              <w:rPr>
                <w:rFonts w:eastAsia="Times New Roman" w:cstheme="minorHAnsi"/>
                <w:color w:val="000000"/>
                <w:lang w:eastAsia="en-GB"/>
              </w:rPr>
            </w:pPr>
            <w:r w:rsidRPr="004225EA">
              <w:rPr>
                <w:rFonts w:eastAsia="Times New Roman" w:cstheme="minorHAnsi"/>
                <w:lang w:eastAsia="en-GB"/>
              </w:rPr>
              <w:t>University of Glasgow</w:t>
            </w:r>
          </w:p>
        </w:tc>
        <w:tc>
          <w:tcPr>
            <w:tcW w:w="3969" w:type="dxa"/>
          </w:tcPr>
          <w:p w14:paraId="085BFBC4" w14:textId="680248B8" w:rsidR="000468BF" w:rsidRDefault="000468BF" w:rsidP="000468BF">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color w:val="000000"/>
                <w:lang w:eastAsia="en-GB"/>
              </w:rPr>
              <w:t>Chemistry, BSc (Hons)</w:t>
            </w:r>
          </w:p>
        </w:tc>
        <w:tc>
          <w:tcPr>
            <w:tcW w:w="1701" w:type="dxa"/>
          </w:tcPr>
          <w:p w14:paraId="4BD651CA" w14:textId="77C26CB3" w:rsidR="000468BF" w:rsidRDefault="00062BA3" w:rsidP="000468B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Pass all</w:t>
            </w:r>
            <w:r w:rsidR="000468BF">
              <w:rPr>
                <w:rFonts w:eastAsia="Times New Roman" w:cstheme="minorHAnsi"/>
                <w:color w:val="000000"/>
                <w:lang w:eastAsia="en-GB"/>
              </w:rPr>
              <w:t xml:space="preserve"> units and </w:t>
            </w:r>
            <w:r w:rsidR="000468BF" w:rsidRPr="004225EA">
              <w:rPr>
                <w:rFonts w:eastAsia="Times New Roman" w:cstheme="minorHAnsi"/>
                <w:color w:val="000000"/>
                <w:lang w:eastAsia="en-GB"/>
              </w:rPr>
              <w:t>ABB</w:t>
            </w:r>
            <w:r w:rsidR="000468BF">
              <w:rPr>
                <w:rFonts w:eastAsia="Times New Roman" w:cstheme="minorHAnsi"/>
                <w:color w:val="000000"/>
                <w:lang w:eastAsia="en-GB"/>
              </w:rPr>
              <w:t xml:space="preserve"> </w:t>
            </w:r>
            <w:r w:rsidR="00D81EEC">
              <w:rPr>
                <w:rFonts w:eastAsia="Times New Roman" w:cstheme="minorHAnsi"/>
                <w:color w:val="000000"/>
                <w:lang w:eastAsia="en-GB"/>
              </w:rPr>
              <w:t>s</w:t>
            </w:r>
            <w:r w:rsidR="000468BF">
              <w:rPr>
                <w:rFonts w:eastAsia="Times New Roman" w:cstheme="minorHAnsi"/>
                <w:color w:val="000000"/>
                <w:lang w:eastAsia="en-GB"/>
              </w:rPr>
              <w:t>tudent profile</w:t>
            </w:r>
            <w:r w:rsidR="00675A31">
              <w:rPr>
                <w:rFonts w:eastAsia="Times New Roman" w:cstheme="minorHAnsi"/>
                <w:color w:val="000000"/>
                <w:lang w:eastAsia="en-GB"/>
              </w:rPr>
              <w:t>. Students will require higher maths units</w:t>
            </w:r>
          </w:p>
        </w:tc>
        <w:tc>
          <w:tcPr>
            <w:tcW w:w="7229" w:type="dxa"/>
          </w:tcPr>
          <w:p w14:paraId="780C8613" w14:textId="0A8E3ABD" w:rsidR="000468BF" w:rsidRPr="00D81EEC" w:rsidRDefault="00675A31" w:rsidP="00675A31">
            <w:pPr>
              <w:spacing w:after="120"/>
              <w:cnfStyle w:val="000000000000" w:firstRow="0" w:lastRow="0" w:firstColumn="0" w:lastColumn="0" w:oddVBand="0" w:evenVBand="0" w:oddHBand="0" w:evenHBand="0" w:firstRowFirstColumn="0" w:firstRowLastColumn="0" w:lastRowFirstColumn="0" w:lastRowLastColumn="0"/>
            </w:pPr>
            <w:r>
              <w:t xml:space="preserve">*Chemistry degree options will require higher maths units. Students on chemistry and biology programmes should contact their tutor and the SWAP office if they are interested in </w:t>
            </w:r>
            <w:proofErr w:type="gramStart"/>
            <w:r>
              <w:t>chemistry based</w:t>
            </w:r>
            <w:proofErr w:type="gramEnd"/>
            <w:r>
              <w:t xml:space="preserve"> degrees.</w:t>
            </w:r>
          </w:p>
        </w:tc>
      </w:tr>
      <w:bookmarkEnd w:id="0"/>
      <w:tr w:rsidR="000468BF" w14:paraId="4F26F6AA" w14:textId="77777777" w:rsidTr="007B7D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CA5D36E" w14:textId="2A2F08DA" w:rsidR="000468BF" w:rsidRPr="004225EA" w:rsidRDefault="000468BF" w:rsidP="000468BF">
            <w:pPr>
              <w:spacing w:after="120"/>
              <w:rPr>
                <w:rFonts w:eastAsia="Times New Roman" w:cstheme="minorHAnsi"/>
                <w:lang w:eastAsia="en-GB"/>
              </w:rPr>
            </w:pPr>
            <w:r w:rsidRPr="004225EA">
              <w:rPr>
                <w:rFonts w:eastAsia="Times New Roman" w:cstheme="minorHAnsi"/>
                <w:lang w:eastAsia="en-GB"/>
              </w:rPr>
              <w:t>University of Glasgow</w:t>
            </w:r>
          </w:p>
        </w:tc>
        <w:tc>
          <w:tcPr>
            <w:tcW w:w="3969" w:type="dxa"/>
          </w:tcPr>
          <w:p w14:paraId="70ACEC3D" w14:textId="69734FBC" w:rsidR="000468BF" w:rsidRDefault="000468BF" w:rsidP="000468BF">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Chemistry with Medicinal Chemistry, BSc (Hons)</w:t>
            </w:r>
          </w:p>
        </w:tc>
        <w:tc>
          <w:tcPr>
            <w:tcW w:w="1701" w:type="dxa"/>
          </w:tcPr>
          <w:p w14:paraId="34EFD2BA" w14:textId="3061456B" w:rsidR="000468BF" w:rsidRDefault="00062BA3" w:rsidP="000468B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Pass all</w:t>
            </w:r>
            <w:r w:rsidR="000468BF">
              <w:rPr>
                <w:rFonts w:eastAsia="Times New Roman" w:cstheme="minorHAnsi"/>
                <w:color w:val="000000"/>
                <w:lang w:eastAsia="en-GB"/>
              </w:rPr>
              <w:t xml:space="preserve"> units and </w:t>
            </w:r>
            <w:r w:rsidR="000468BF" w:rsidRPr="004225EA">
              <w:rPr>
                <w:rFonts w:eastAsia="Times New Roman" w:cstheme="minorHAnsi"/>
                <w:color w:val="000000"/>
                <w:lang w:eastAsia="en-GB"/>
              </w:rPr>
              <w:t>ABB</w:t>
            </w:r>
            <w:r w:rsidR="000468BF">
              <w:rPr>
                <w:rFonts w:eastAsia="Times New Roman" w:cstheme="minorHAnsi"/>
                <w:color w:val="000000"/>
                <w:lang w:eastAsia="en-GB"/>
              </w:rPr>
              <w:t xml:space="preserve"> student profile</w:t>
            </w:r>
            <w:r w:rsidR="00675A31">
              <w:rPr>
                <w:rFonts w:eastAsia="Times New Roman" w:cstheme="minorHAnsi"/>
                <w:color w:val="000000"/>
                <w:lang w:eastAsia="en-GB"/>
              </w:rPr>
              <w:t xml:space="preserve">. </w:t>
            </w:r>
            <w:r w:rsidR="00675A31" w:rsidRPr="00675A31">
              <w:rPr>
                <w:rFonts w:eastAsia="Times New Roman" w:cstheme="minorHAnsi"/>
                <w:color w:val="000000"/>
                <w:lang w:eastAsia="en-GB"/>
              </w:rPr>
              <w:t xml:space="preserve">Students will </w:t>
            </w:r>
            <w:r w:rsidR="00675A31" w:rsidRPr="00675A31">
              <w:rPr>
                <w:rFonts w:eastAsia="Times New Roman" w:cstheme="minorHAnsi"/>
                <w:color w:val="000000"/>
                <w:lang w:eastAsia="en-GB"/>
              </w:rPr>
              <w:lastRenderedPageBreak/>
              <w:t>require higher maths units</w:t>
            </w:r>
          </w:p>
        </w:tc>
        <w:tc>
          <w:tcPr>
            <w:tcW w:w="7229" w:type="dxa"/>
          </w:tcPr>
          <w:p w14:paraId="276F88EF" w14:textId="77777777" w:rsidR="00675A31" w:rsidRPr="00675A31" w:rsidRDefault="00675A31" w:rsidP="00675A31">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75A31">
              <w:rPr>
                <w:rFonts w:ascii="Calibri" w:eastAsia="Times New Roman" w:hAnsi="Calibri" w:cs="Times New Roman"/>
                <w:color w:val="000000"/>
                <w:lang w:eastAsia="en-GB"/>
              </w:rPr>
              <w:lastRenderedPageBreak/>
              <w:t>*SWAP students can also apply to a University of Glasgow Articulation Programme. These programmes offer supported transition from HNC direct into year two of this University of Glasgow degree.</w:t>
            </w:r>
          </w:p>
          <w:p w14:paraId="6F73F911" w14:textId="7CE4F12B" w:rsidR="000468BF" w:rsidRPr="00D81EEC" w:rsidRDefault="00675A31" w:rsidP="00675A31">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75A31">
              <w:rPr>
                <w:rFonts w:ascii="Calibri" w:eastAsia="Times New Roman" w:hAnsi="Calibri" w:cs="Times New Roman"/>
                <w:color w:val="000000"/>
                <w:lang w:eastAsia="en-GB"/>
              </w:rPr>
              <w:lastRenderedPageBreak/>
              <w:t xml:space="preserve">*Chemistry degree options will require higher maths units. Students on chemistry and biology programmes should contact their tutor and the SWAP office if they are interested in </w:t>
            </w:r>
            <w:proofErr w:type="gramStart"/>
            <w:r w:rsidRPr="00675A31">
              <w:rPr>
                <w:rFonts w:ascii="Calibri" w:eastAsia="Times New Roman" w:hAnsi="Calibri" w:cs="Times New Roman"/>
                <w:color w:val="000000"/>
                <w:lang w:eastAsia="en-GB"/>
              </w:rPr>
              <w:t>chemistry based</w:t>
            </w:r>
            <w:proofErr w:type="gramEnd"/>
            <w:r w:rsidRPr="00675A31">
              <w:rPr>
                <w:rFonts w:ascii="Calibri" w:eastAsia="Times New Roman" w:hAnsi="Calibri" w:cs="Times New Roman"/>
                <w:color w:val="000000"/>
                <w:lang w:eastAsia="en-GB"/>
              </w:rPr>
              <w:t xml:space="preserve"> degrees.</w:t>
            </w:r>
          </w:p>
        </w:tc>
      </w:tr>
      <w:tr w:rsidR="000468BF" w14:paraId="4041A823" w14:textId="77777777" w:rsidTr="007B7DA0">
        <w:tc>
          <w:tcPr>
            <w:cnfStyle w:val="001000000000" w:firstRow="0" w:lastRow="0" w:firstColumn="1" w:lastColumn="0" w:oddVBand="0" w:evenVBand="0" w:oddHBand="0" w:evenHBand="0" w:firstRowFirstColumn="0" w:firstRowLastColumn="0" w:lastRowFirstColumn="0" w:lastRowLastColumn="0"/>
            <w:tcW w:w="2405" w:type="dxa"/>
          </w:tcPr>
          <w:p w14:paraId="079C487E" w14:textId="540DB649" w:rsidR="000468BF" w:rsidRPr="004225EA" w:rsidRDefault="000468BF" w:rsidP="000468BF">
            <w:pPr>
              <w:spacing w:after="120"/>
              <w:rPr>
                <w:rFonts w:eastAsia="Times New Roman" w:cstheme="minorHAnsi"/>
                <w:lang w:eastAsia="en-GB"/>
              </w:rPr>
            </w:pPr>
            <w:r w:rsidRPr="004225EA">
              <w:rPr>
                <w:rFonts w:eastAsia="Times New Roman" w:cstheme="minorHAnsi"/>
                <w:lang w:eastAsia="en-GB"/>
              </w:rPr>
              <w:lastRenderedPageBreak/>
              <w:t>University of Glasgow</w:t>
            </w:r>
          </w:p>
        </w:tc>
        <w:tc>
          <w:tcPr>
            <w:tcW w:w="3969" w:type="dxa"/>
          </w:tcPr>
          <w:p w14:paraId="1195AF51" w14:textId="20E00B7E" w:rsidR="000468BF" w:rsidRDefault="000468BF" w:rsidP="000468BF">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eastAsia="Times New Roman" w:cstheme="minorHAnsi"/>
                <w:lang w:eastAsia="en-GB"/>
              </w:rPr>
              <w:t>Environmental Geoscience, BSc (Hons)</w:t>
            </w:r>
          </w:p>
        </w:tc>
        <w:tc>
          <w:tcPr>
            <w:tcW w:w="1701" w:type="dxa"/>
          </w:tcPr>
          <w:p w14:paraId="367369FA" w14:textId="3C1E6710" w:rsidR="000468BF" w:rsidRDefault="00062BA3" w:rsidP="000468B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Pass all</w:t>
            </w:r>
            <w:r w:rsidR="000468BF">
              <w:rPr>
                <w:rFonts w:eastAsia="Times New Roman" w:cstheme="minorHAnsi"/>
                <w:color w:val="000000"/>
                <w:lang w:eastAsia="en-GB"/>
              </w:rPr>
              <w:t xml:space="preserve"> units and </w:t>
            </w:r>
            <w:r w:rsidR="000468BF" w:rsidRPr="004225EA">
              <w:rPr>
                <w:rFonts w:eastAsia="Times New Roman" w:cstheme="minorHAnsi"/>
                <w:color w:val="000000"/>
                <w:lang w:eastAsia="en-GB"/>
              </w:rPr>
              <w:t>ABB</w:t>
            </w:r>
            <w:r w:rsidR="000468BF">
              <w:rPr>
                <w:rFonts w:eastAsia="Times New Roman" w:cstheme="minorHAnsi"/>
                <w:color w:val="000000"/>
                <w:lang w:eastAsia="en-GB"/>
              </w:rPr>
              <w:t xml:space="preserve"> student profile</w:t>
            </w:r>
          </w:p>
        </w:tc>
        <w:tc>
          <w:tcPr>
            <w:tcW w:w="7229" w:type="dxa"/>
          </w:tcPr>
          <w:p w14:paraId="04B57477" w14:textId="77777777" w:rsidR="000468BF" w:rsidRPr="00A41B16" w:rsidRDefault="000468BF" w:rsidP="000468BF">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en-GB"/>
              </w:rPr>
            </w:pPr>
          </w:p>
        </w:tc>
      </w:tr>
      <w:tr w:rsidR="000468BF" w14:paraId="5C98316E" w14:textId="77777777" w:rsidTr="007B7D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276F438" w14:textId="31618630" w:rsidR="000468BF" w:rsidRPr="004225EA" w:rsidRDefault="000468BF" w:rsidP="000468BF">
            <w:pPr>
              <w:spacing w:after="120"/>
              <w:rPr>
                <w:rFonts w:eastAsia="Times New Roman" w:cstheme="minorHAnsi"/>
                <w:lang w:eastAsia="en-GB"/>
              </w:rPr>
            </w:pPr>
            <w:r w:rsidRPr="004225EA">
              <w:rPr>
                <w:rFonts w:eastAsia="Times New Roman" w:cstheme="minorHAnsi"/>
                <w:lang w:eastAsia="en-GB"/>
              </w:rPr>
              <w:t>University of Glasgow</w:t>
            </w:r>
          </w:p>
        </w:tc>
        <w:tc>
          <w:tcPr>
            <w:tcW w:w="3969" w:type="dxa"/>
          </w:tcPr>
          <w:p w14:paraId="2883BCB8" w14:textId="0565BE87" w:rsidR="000468BF" w:rsidRDefault="000468BF" w:rsidP="000468BF">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eastAsia="Times New Roman" w:cstheme="minorHAnsi"/>
                <w:lang w:eastAsia="en-GB"/>
              </w:rPr>
              <w:t>Geography</w:t>
            </w:r>
            <w:r>
              <w:rPr>
                <w:rFonts w:ascii="Calibri" w:eastAsia="Times New Roman" w:hAnsi="Calibri" w:cs="Times New Roman"/>
                <w:color w:val="000000"/>
                <w:lang w:eastAsia="en-GB"/>
              </w:rPr>
              <w:t>, BSc (Hons)</w:t>
            </w:r>
          </w:p>
        </w:tc>
        <w:tc>
          <w:tcPr>
            <w:tcW w:w="1701" w:type="dxa"/>
          </w:tcPr>
          <w:p w14:paraId="60EBB769" w14:textId="2F4D38DD" w:rsidR="000468BF" w:rsidRDefault="00062BA3" w:rsidP="000468B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Pass all</w:t>
            </w:r>
            <w:r w:rsidR="000468BF">
              <w:rPr>
                <w:rFonts w:eastAsia="Times New Roman" w:cstheme="minorHAnsi"/>
                <w:color w:val="000000"/>
                <w:lang w:eastAsia="en-GB"/>
              </w:rPr>
              <w:t xml:space="preserve"> units and </w:t>
            </w:r>
            <w:r w:rsidR="000468BF" w:rsidRPr="004225EA">
              <w:rPr>
                <w:rFonts w:eastAsia="Times New Roman" w:cstheme="minorHAnsi"/>
                <w:color w:val="000000"/>
                <w:lang w:eastAsia="en-GB"/>
              </w:rPr>
              <w:t>ABB</w:t>
            </w:r>
            <w:r w:rsidR="000468BF">
              <w:rPr>
                <w:rFonts w:eastAsia="Times New Roman" w:cstheme="minorHAnsi"/>
                <w:color w:val="000000"/>
                <w:lang w:eastAsia="en-GB"/>
              </w:rPr>
              <w:t xml:space="preserve"> student profile</w:t>
            </w:r>
          </w:p>
        </w:tc>
        <w:tc>
          <w:tcPr>
            <w:tcW w:w="7229" w:type="dxa"/>
          </w:tcPr>
          <w:p w14:paraId="4DE81C72" w14:textId="50015DF5" w:rsidR="000468BF" w:rsidRPr="00A41B16" w:rsidRDefault="005234C0" w:rsidP="000468BF">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eastAsia="en-GB"/>
              </w:rPr>
            </w:pPr>
            <w:r>
              <w:rPr>
                <w:rFonts w:eastAsia="Times New Roman" w:cstheme="minorHAnsi"/>
                <w:b/>
                <w:bCs/>
                <w:color w:val="000000"/>
                <w:u w:val="single"/>
                <w:lang w:eastAsia="en-GB"/>
              </w:rPr>
              <w:t>M</w:t>
            </w:r>
            <w:r w:rsidRPr="00A41B16">
              <w:rPr>
                <w:rFonts w:eastAsia="Times New Roman" w:cstheme="minorHAnsi"/>
                <w:b/>
                <w:bCs/>
                <w:color w:val="000000"/>
                <w:u w:val="single"/>
                <w:lang w:eastAsia="en-GB"/>
              </w:rPr>
              <w:t>ust apply with the science/BSc UCAS code</w:t>
            </w:r>
            <w:r w:rsidRPr="004225EA">
              <w:rPr>
                <w:rFonts w:eastAsia="Times New Roman" w:cstheme="minorHAnsi"/>
                <w:b/>
                <w:bCs/>
                <w:color w:val="000000"/>
                <w:lang w:eastAsia="en-GB"/>
              </w:rPr>
              <w:t>.</w:t>
            </w:r>
          </w:p>
        </w:tc>
      </w:tr>
      <w:tr w:rsidR="000468BF" w14:paraId="5BBECF2B" w14:textId="77777777" w:rsidTr="007B7DA0">
        <w:tc>
          <w:tcPr>
            <w:cnfStyle w:val="001000000000" w:firstRow="0" w:lastRow="0" w:firstColumn="1" w:lastColumn="0" w:oddVBand="0" w:evenVBand="0" w:oddHBand="0" w:evenHBand="0" w:firstRowFirstColumn="0" w:firstRowLastColumn="0" w:lastRowFirstColumn="0" w:lastRowLastColumn="0"/>
            <w:tcW w:w="2405" w:type="dxa"/>
          </w:tcPr>
          <w:p w14:paraId="35444441" w14:textId="72B664F7" w:rsidR="000468BF" w:rsidRPr="004225EA" w:rsidRDefault="000468BF" w:rsidP="000468BF">
            <w:pPr>
              <w:spacing w:after="120"/>
              <w:rPr>
                <w:rFonts w:eastAsia="Times New Roman" w:cstheme="minorHAnsi"/>
                <w:lang w:eastAsia="en-GB"/>
              </w:rPr>
            </w:pPr>
            <w:r w:rsidRPr="004225EA">
              <w:rPr>
                <w:rFonts w:eastAsia="Times New Roman" w:cstheme="minorHAnsi"/>
                <w:lang w:eastAsia="en-GB"/>
              </w:rPr>
              <w:t>University of Glasgow</w:t>
            </w:r>
          </w:p>
        </w:tc>
        <w:tc>
          <w:tcPr>
            <w:tcW w:w="3969" w:type="dxa"/>
          </w:tcPr>
          <w:p w14:paraId="16FB4370" w14:textId="5A4C402E" w:rsidR="000468BF" w:rsidRDefault="000468BF" w:rsidP="000468BF">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eastAsia="Times New Roman" w:cstheme="minorHAnsi"/>
                <w:lang w:eastAsia="en-GB"/>
              </w:rPr>
              <w:t>Geology</w:t>
            </w:r>
            <w:r>
              <w:rPr>
                <w:rFonts w:ascii="Calibri" w:eastAsia="Times New Roman" w:hAnsi="Calibri" w:cs="Times New Roman"/>
                <w:color w:val="000000"/>
                <w:lang w:eastAsia="en-GB"/>
              </w:rPr>
              <w:t>, BSc (Hons)</w:t>
            </w:r>
          </w:p>
        </w:tc>
        <w:tc>
          <w:tcPr>
            <w:tcW w:w="1701" w:type="dxa"/>
          </w:tcPr>
          <w:p w14:paraId="4056E0A7" w14:textId="37C7D8C0" w:rsidR="000468BF" w:rsidRDefault="00062BA3" w:rsidP="000468B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Pass all</w:t>
            </w:r>
            <w:r w:rsidR="000468BF">
              <w:rPr>
                <w:rFonts w:eastAsia="Times New Roman" w:cstheme="minorHAnsi"/>
                <w:color w:val="000000"/>
                <w:lang w:eastAsia="en-GB"/>
              </w:rPr>
              <w:t xml:space="preserve"> units and </w:t>
            </w:r>
            <w:r w:rsidR="000468BF" w:rsidRPr="004225EA">
              <w:rPr>
                <w:rFonts w:eastAsia="Times New Roman" w:cstheme="minorHAnsi"/>
                <w:color w:val="000000"/>
                <w:lang w:eastAsia="en-GB"/>
              </w:rPr>
              <w:t>ABB</w:t>
            </w:r>
            <w:r w:rsidR="000468BF">
              <w:rPr>
                <w:rFonts w:eastAsia="Times New Roman" w:cstheme="minorHAnsi"/>
                <w:color w:val="000000"/>
                <w:lang w:eastAsia="en-GB"/>
              </w:rPr>
              <w:t xml:space="preserve"> student profile</w:t>
            </w:r>
          </w:p>
        </w:tc>
        <w:tc>
          <w:tcPr>
            <w:tcW w:w="7229" w:type="dxa"/>
          </w:tcPr>
          <w:p w14:paraId="5FF52CA6" w14:textId="77777777" w:rsidR="000468BF" w:rsidRPr="00A41B16" w:rsidRDefault="000468BF" w:rsidP="000468BF">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en-GB"/>
              </w:rPr>
            </w:pPr>
          </w:p>
        </w:tc>
      </w:tr>
      <w:tr w:rsidR="00F37838" w14:paraId="7E4B94E2" w14:textId="77777777" w:rsidTr="007B7D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26EEA1F" w14:textId="7B1C29C6" w:rsidR="00F37838" w:rsidRPr="004225EA" w:rsidRDefault="00F37838" w:rsidP="00F37838">
            <w:pPr>
              <w:spacing w:after="120"/>
              <w:rPr>
                <w:rFonts w:eastAsia="Times New Roman" w:cstheme="minorHAnsi"/>
                <w:lang w:eastAsia="en-GB"/>
              </w:rPr>
            </w:pPr>
            <w:r w:rsidRPr="004225EA">
              <w:rPr>
                <w:rFonts w:eastAsia="Times New Roman" w:cstheme="minorHAnsi"/>
                <w:color w:val="000000"/>
                <w:lang w:eastAsia="en-GB"/>
              </w:rPr>
              <w:t>University of Glasgow</w:t>
            </w:r>
          </w:p>
        </w:tc>
        <w:tc>
          <w:tcPr>
            <w:tcW w:w="3969" w:type="dxa"/>
          </w:tcPr>
          <w:p w14:paraId="74185617" w14:textId="027B969B" w:rsidR="00F37838" w:rsidRDefault="00F37838" w:rsidP="00F37838">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ascii="Calibri" w:eastAsia="Times New Roman" w:hAnsi="Calibri" w:cs="Times New Roman"/>
                <w:color w:val="000000"/>
                <w:lang w:eastAsia="en-GB"/>
              </w:rPr>
              <w:t xml:space="preserve">Genetics, </w:t>
            </w:r>
            <w:r>
              <w:rPr>
                <w:rFonts w:ascii="Calibri" w:eastAsia="Times New Roman" w:hAnsi="Calibri" w:cs="Times New Roman"/>
                <w:lang w:eastAsia="en-GB"/>
              </w:rPr>
              <w:t>BSc (Hons)</w:t>
            </w:r>
          </w:p>
        </w:tc>
        <w:tc>
          <w:tcPr>
            <w:tcW w:w="1701" w:type="dxa"/>
          </w:tcPr>
          <w:p w14:paraId="64AB9E5A" w14:textId="25B58819" w:rsidR="00F37838" w:rsidRDefault="00062BA3" w:rsidP="00F37838">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Pass all</w:t>
            </w:r>
            <w:r w:rsidR="00F37838">
              <w:rPr>
                <w:rFonts w:eastAsia="Times New Roman" w:cstheme="minorHAnsi"/>
                <w:color w:val="000000"/>
                <w:lang w:eastAsia="en-GB"/>
              </w:rPr>
              <w:t xml:space="preserve"> units and </w:t>
            </w:r>
            <w:r w:rsidR="00F37838" w:rsidRPr="004225EA">
              <w:rPr>
                <w:rFonts w:eastAsia="Times New Roman" w:cstheme="minorHAnsi"/>
                <w:color w:val="000000"/>
                <w:lang w:eastAsia="en-GB"/>
              </w:rPr>
              <w:t>ABB</w:t>
            </w:r>
            <w:r w:rsidR="00F37838">
              <w:rPr>
                <w:rFonts w:eastAsia="Times New Roman" w:cstheme="minorHAnsi"/>
                <w:color w:val="000000"/>
                <w:lang w:eastAsia="en-GB"/>
              </w:rPr>
              <w:t xml:space="preserve"> student profile</w:t>
            </w:r>
          </w:p>
        </w:tc>
        <w:tc>
          <w:tcPr>
            <w:tcW w:w="7229" w:type="dxa"/>
          </w:tcPr>
          <w:p w14:paraId="26E6C621" w14:textId="20859108" w:rsidR="00F37838" w:rsidRPr="00A41B16" w:rsidRDefault="00062BA3" w:rsidP="00F37838">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eastAsia="en-GB"/>
              </w:rPr>
            </w:pPr>
            <w:r>
              <w:rPr>
                <w:rFonts w:cstheme="minorHAnsi"/>
              </w:rPr>
              <w:t>*SWAP students can also apply to a</w:t>
            </w:r>
            <w:r>
              <w:t xml:space="preserve"> </w:t>
            </w:r>
            <w:r w:rsidRPr="00C75FDD">
              <w:rPr>
                <w:b/>
                <w:bCs/>
              </w:rPr>
              <w:t>University of Glasgow Articulation</w:t>
            </w:r>
            <w:r>
              <w:t xml:space="preserve"> Programme</w:t>
            </w:r>
            <w:r>
              <w:rPr>
                <w:rFonts w:cstheme="minorHAnsi"/>
              </w:rPr>
              <w:t xml:space="preserve">. These programmes offer supported transition from HNC direct into </w:t>
            </w:r>
            <w:r w:rsidR="000570DB">
              <w:rPr>
                <w:rFonts w:cstheme="minorHAnsi"/>
              </w:rPr>
              <w:t>year two</w:t>
            </w:r>
            <w:r>
              <w:rPr>
                <w:rFonts w:cstheme="minorHAnsi"/>
              </w:rPr>
              <w:t xml:space="preserve"> of this University of Glasgow degree.</w:t>
            </w:r>
          </w:p>
        </w:tc>
      </w:tr>
      <w:tr w:rsidR="008518B3" w14:paraId="5C645CAB" w14:textId="77777777" w:rsidTr="007B7DA0">
        <w:tc>
          <w:tcPr>
            <w:cnfStyle w:val="001000000000" w:firstRow="0" w:lastRow="0" w:firstColumn="1" w:lastColumn="0" w:oddVBand="0" w:evenVBand="0" w:oddHBand="0" w:evenHBand="0" w:firstRowFirstColumn="0" w:firstRowLastColumn="0" w:lastRowFirstColumn="0" w:lastRowLastColumn="0"/>
            <w:tcW w:w="2405" w:type="dxa"/>
          </w:tcPr>
          <w:p w14:paraId="729D71FA" w14:textId="0688318E" w:rsidR="008518B3" w:rsidRPr="004225EA" w:rsidRDefault="008518B3" w:rsidP="008518B3">
            <w:pPr>
              <w:spacing w:after="120"/>
              <w:rPr>
                <w:rFonts w:eastAsia="Times New Roman" w:cstheme="minorHAnsi"/>
                <w:lang w:eastAsia="en-GB"/>
              </w:rPr>
            </w:pPr>
            <w:r w:rsidRPr="004225EA">
              <w:rPr>
                <w:rFonts w:eastAsia="Times New Roman" w:cstheme="minorHAnsi"/>
                <w:color w:val="000000"/>
                <w:lang w:eastAsia="en-GB"/>
              </w:rPr>
              <w:t>University of Glasgow</w:t>
            </w:r>
          </w:p>
        </w:tc>
        <w:tc>
          <w:tcPr>
            <w:tcW w:w="3969" w:type="dxa"/>
          </w:tcPr>
          <w:p w14:paraId="1D2A8B11" w14:textId="31E1D09B" w:rsidR="008518B3" w:rsidRDefault="008518B3" w:rsidP="008518B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Pr>
                <w:rFonts w:eastAsia="Times New Roman" w:cstheme="minorHAnsi"/>
                <w:lang w:eastAsia="en-GB"/>
              </w:rPr>
              <w:t>Human Biology</w:t>
            </w:r>
            <w:r>
              <w:rPr>
                <w:rFonts w:ascii="Calibri" w:eastAsia="Times New Roman" w:hAnsi="Calibri" w:cs="Times New Roman"/>
                <w:color w:val="000000"/>
                <w:lang w:eastAsia="en-GB"/>
              </w:rPr>
              <w:t xml:space="preserve">, </w:t>
            </w:r>
            <w:r>
              <w:rPr>
                <w:rFonts w:ascii="Calibri" w:eastAsia="Times New Roman" w:hAnsi="Calibri" w:cs="Times New Roman"/>
                <w:lang w:eastAsia="en-GB"/>
              </w:rPr>
              <w:t>BSc (Hons)</w:t>
            </w:r>
          </w:p>
        </w:tc>
        <w:tc>
          <w:tcPr>
            <w:tcW w:w="1701" w:type="dxa"/>
          </w:tcPr>
          <w:p w14:paraId="0425DFC6" w14:textId="7CB4D210" w:rsidR="008518B3" w:rsidRDefault="00062BA3" w:rsidP="008518B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Pass all</w:t>
            </w:r>
            <w:r w:rsidR="008518B3">
              <w:rPr>
                <w:rFonts w:eastAsia="Times New Roman" w:cstheme="minorHAnsi"/>
                <w:color w:val="000000"/>
                <w:lang w:eastAsia="en-GB"/>
              </w:rPr>
              <w:t xml:space="preserve"> units and </w:t>
            </w:r>
            <w:r w:rsidR="008518B3" w:rsidRPr="004225EA">
              <w:rPr>
                <w:rFonts w:eastAsia="Times New Roman" w:cstheme="minorHAnsi"/>
                <w:color w:val="000000"/>
                <w:lang w:eastAsia="en-GB"/>
              </w:rPr>
              <w:t>ABB</w:t>
            </w:r>
            <w:r w:rsidR="008518B3">
              <w:rPr>
                <w:rFonts w:eastAsia="Times New Roman" w:cstheme="minorHAnsi"/>
                <w:color w:val="000000"/>
                <w:lang w:eastAsia="en-GB"/>
              </w:rPr>
              <w:t xml:space="preserve"> student profile</w:t>
            </w:r>
          </w:p>
        </w:tc>
        <w:tc>
          <w:tcPr>
            <w:tcW w:w="7229" w:type="dxa"/>
          </w:tcPr>
          <w:p w14:paraId="3C06652E" w14:textId="55CD0A87" w:rsidR="008518B3" w:rsidRPr="00A41B16" w:rsidRDefault="00062BA3" w:rsidP="008518B3">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en-GB"/>
              </w:rPr>
            </w:pPr>
            <w:r>
              <w:rPr>
                <w:rFonts w:cstheme="minorHAnsi"/>
              </w:rPr>
              <w:t>*SWAP students can also apply to a</w:t>
            </w:r>
            <w:r>
              <w:t xml:space="preserve"> </w:t>
            </w:r>
            <w:r w:rsidRPr="00C75FDD">
              <w:rPr>
                <w:b/>
                <w:bCs/>
              </w:rPr>
              <w:t>University of Glasgow Articulation</w:t>
            </w:r>
            <w:r>
              <w:t xml:space="preserve"> </w:t>
            </w:r>
            <w:r w:rsidRPr="00C75FDD">
              <w:rPr>
                <w:b/>
                <w:bCs/>
              </w:rPr>
              <w:t>Programme</w:t>
            </w:r>
            <w:r>
              <w:rPr>
                <w:rFonts w:cstheme="minorHAnsi"/>
              </w:rPr>
              <w:t xml:space="preserve">. These programmes offer supported transition from HNC direct into </w:t>
            </w:r>
            <w:r w:rsidR="000570DB">
              <w:rPr>
                <w:rFonts w:cstheme="minorHAnsi"/>
              </w:rPr>
              <w:t>year two</w:t>
            </w:r>
            <w:r>
              <w:rPr>
                <w:rFonts w:cstheme="minorHAnsi"/>
              </w:rPr>
              <w:t xml:space="preserve"> of this University of Glasgow degree.</w:t>
            </w:r>
          </w:p>
        </w:tc>
      </w:tr>
      <w:tr w:rsidR="008518B3" w14:paraId="30FDAB4E" w14:textId="77777777" w:rsidTr="007B7D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A9E3141" w14:textId="601998F8" w:rsidR="008518B3" w:rsidRPr="004225EA" w:rsidRDefault="008518B3" w:rsidP="008518B3">
            <w:pPr>
              <w:spacing w:after="120"/>
              <w:rPr>
                <w:rFonts w:eastAsia="Times New Roman" w:cstheme="minorHAnsi"/>
                <w:lang w:eastAsia="en-GB"/>
              </w:rPr>
            </w:pPr>
            <w:r w:rsidRPr="004225EA">
              <w:rPr>
                <w:rFonts w:eastAsia="Times New Roman" w:cstheme="minorHAnsi"/>
                <w:lang w:eastAsia="en-GB"/>
              </w:rPr>
              <w:t>University of Glasgow</w:t>
            </w:r>
          </w:p>
        </w:tc>
        <w:tc>
          <w:tcPr>
            <w:tcW w:w="3969" w:type="dxa"/>
          </w:tcPr>
          <w:p w14:paraId="01D4655B" w14:textId="510E5B07" w:rsidR="008518B3" w:rsidRDefault="008518B3" w:rsidP="008518B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eastAsia="Times New Roman" w:cstheme="minorHAnsi"/>
                <w:lang w:eastAsia="en-GB"/>
              </w:rPr>
              <w:t>Human Biology &amp; Nutrition</w:t>
            </w:r>
            <w:r>
              <w:rPr>
                <w:rFonts w:ascii="Calibri" w:eastAsia="Times New Roman" w:hAnsi="Calibri" w:cs="Times New Roman"/>
                <w:color w:val="000000"/>
                <w:lang w:eastAsia="en-GB"/>
              </w:rPr>
              <w:t xml:space="preserve">, </w:t>
            </w:r>
            <w:r>
              <w:rPr>
                <w:rFonts w:ascii="Calibri" w:eastAsia="Times New Roman" w:hAnsi="Calibri" w:cs="Times New Roman"/>
                <w:lang w:eastAsia="en-GB"/>
              </w:rPr>
              <w:t>BSc (Hons)</w:t>
            </w:r>
          </w:p>
        </w:tc>
        <w:tc>
          <w:tcPr>
            <w:tcW w:w="1701" w:type="dxa"/>
          </w:tcPr>
          <w:p w14:paraId="4C410643" w14:textId="4E84A9F1" w:rsidR="008518B3" w:rsidRDefault="00062BA3" w:rsidP="008518B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Pass all</w:t>
            </w:r>
            <w:r w:rsidR="008518B3">
              <w:rPr>
                <w:rFonts w:eastAsia="Times New Roman" w:cstheme="minorHAnsi"/>
                <w:color w:val="000000"/>
                <w:lang w:eastAsia="en-GB"/>
              </w:rPr>
              <w:t xml:space="preserve"> units and </w:t>
            </w:r>
            <w:r w:rsidR="008518B3" w:rsidRPr="004225EA">
              <w:rPr>
                <w:rFonts w:eastAsia="Times New Roman" w:cstheme="minorHAnsi"/>
                <w:color w:val="000000"/>
                <w:lang w:eastAsia="en-GB"/>
              </w:rPr>
              <w:t>ABB</w:t>
            </w:r>
            <w:r w:rsidR="008518B3">
              <w:rPr>
                <w:rFonts w:eastAsia="Times New Roman" w:cstheme="minorHAnsi"/>
                <w:color w:val="000000"/>
                <w:lang w:eastAsia="en-GB"/>
              </w:rPr>
              <w:t xml:space="preserve"> student profile</w:t>
            </w:r>
          </w:p>
        </w:tc>
        <w:tc>
          <w:tcPr>
            <w:tcW w:w="7229" w:type="dxa"/>
          </w:tcPr>
          <w:p w14:paraId="759A06A4" w14:textId="1527BB27" w:rsidR="008518B3" w:rsidRPr="00A41B16" w:rsidRDefault="00062BA3" w:rsidP="008518B3">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eastAsia="en-GB"/>
              </w:rPr>
            </w:pPr>
            <w:r>
              <w:rPr>
                <w:rFonts w:cstheme="minorHAnsi"/>
              </w:rPr>
              <w:t>*SWAP students can also apply to a</w:t>
            </w:r>
            <w:r>
              <w:t xml:space="preserve"> </w:t>
            </w:r>
            <w:r w:rsidRPr="00C75FDD">
              <w:rPr>
                <w:b/>
                <w:bCs/>
              </w:rPr>
              <w:t>University of Glasgow Articulation Programme</w:t>
            </w:r>
            <w:r>
              <w:rPr>
                <w:rFonts w:cstheme="minorHAnsi"/>
              </w:rPr>
              <w:t xml:space="preserve">. These programmes offer supported transition from HNC direct into </w:t>
            </w:r>
            <w:r w:rsidR="000570DB">
              <w:rPr>
                <w:rFonts w:cstheme="minorHAnsi"/>
              </w:rPr>
              <w:t>year two</w:t>
            </w:r>
            <w:r>
              <w:rPr>
                <w:rFonts w:cstheme="minorHAnsi"/>
              </w:rPr>
              <w:t xml:space="preserve"> of this University of Glasgow degree.</w:t>
            </w:r>
          </w:p>
        </w:tc>
      </w:tr>
      <w:tr w:rsidR="00C75FDD" w14:paraId="5BE18FD3" w14:textId="77777777" w:rsidTr="007B7DA0">
        <w:tc>
          <w:tcPr>
            <w:cnfStyle w:val="001000000000" w:firstRow="0" w:lastRow="0" w:firstColumn="1" w:lastColumn="0" w:oddVBand="0" w:evenVBand="0" w:oddHBand="0" w:evenHBand="0" w:firstRowFirstColumn="0" w:firstRowLastColumn="0" w:lastRowFirstColumn="0" w:lastRowLastColumn="0"/>
            <w:tcW w:w="2405" w:type="dxa"/>
          </w:tcPr>
          <w:p w14:paraId="3DCC00FC" w14:textId="5E4758C4" w:rsidR="00C75FDD" w:rsidRPr="004225EA" w:rsidRDefault="00C75FDD" w:rsidP="00C75FDD">
            <w:pPr>
              <w:spacing w:after="120"/>
              <w:rPr>
                <w:rFonts w:eastAsia="Times New Roman" w:cstheme="minorHAnsi"/>
                <w:lang w:eastAsia="en-GB"/>
              </w:rPr>
            </w:pPr>
            <w:r w:rsidRPr="004225EA">
              <w:rPr>
                <w:rFonts w:eastAsia="Times New Roman" w:cstheme="minorHAnsi"/>
                <w:color w:val="000000"/>
                <w:lang w:eastAsia="en-GB"/>
              </w:rPr>
              <w:lastRenderedPageBreak/>
              <w:t>University of Glasgow</w:t>
            </w:r>
          </w:p>
        </w:tc>
        <w:tc>
          <w:tcPr>
            <w:tcW w:w="3969" w:type="dxa"/>
          </w:tcPr>
          <w:p w14:paraId="564E94FE" w14:textId="7225505C" w:rsidR="00C75FDD" w:rsidRDefault="00C75FDD" w:rsidP="00C75FD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Pr>
                <w:rFonts w:eastAsia="Times New Roman" w:cstheme="minorHAnsi"/>
                <w:color w:val="000000"/>
                <w:lang w:eastAsia="en-GB"/>
              </w:rPr>
              <w:t xml:space="preserve">Immunology, </w:t>
            </w:r>
            <w:r>
              <w:rPr>
                <w:rFonts w:ascii="Calibri" w:eastAsia="Times New Roman" w:hAnsi="Calibri" w:cs="Times New Roman"/>
                <w:lang w:eastAsia="en-GB"/>
              </w:rPr>
              <w:t>BSc (Hons)</w:t>
            </w:r>
          </w:p>
        </w:tc>
        <w:tc>
          <w:tcPr>
            <w:tcW w:w="1701" w:type="dxa"/>
          </w:tcPr>
          <w:p w14:paraId="1FB6BF20" w14:textId="70E17E73" w:rsidR="00C75FDD" w:rsidRDefault="00C75FDD" w:rsidP="00C75FD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4225EA">
              <w:rPr>
                <w:rFonts w:eastAsia="Times New Roman" w:cstheme="minorHAnsi"/>
                <w:color w:val="000000"/>
                <w:lang w:eastAsia="en-GB"/>
              </w:rPr>
              <w:t>ABB</w:t>
            </w:r>
            <w:r>
              <w:rPr>
                <w:rFonts w:eastAsia="Times New Roman" w:cstheme="minorHAnsi"/>
                <w:color w:val="000000"/>
                <w:lang w:eastAsia="en-GB"/>
              </w:rPr>
              <w:t xml:space="preserve"> student profile</w:t>
            </w:r>
          </w:p>
        </w:tc>
        <w:tc>
          <w:tcPr>
            <w:tcW w:w="7229" w:type="dxa"/>
          </w:tcPr>
          <w:p w14:paraId="40CEE2DA" w14:textId="49460599" w:rsidR="00C75FDD" w:rsidRPr="00A41B16" w:rsidRDefault="00C75FDD" w:rsidP="00C75FDD">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en-GB"/>
              </w:rPr>
            </w:pPr>
            <w:r>
              <w:rPr>
                <w:rFonts w:cstheme="minorHAnsi"/>
              </w:rPr>
              <w:t>*SWAP students can also apply to a</w:t>
            </w:r>
            <w:r>
              <w:t xml:space="preserve"> </w:t>
            </w:r>
            <w:r w:rsidRPr="00C75FDD">
              <w:rPr>
                <w:b/>
                <w:bCs/>
              </w:rPr>
              <w:t>University of Glasgow Articulation</w:t>
            </w:r>
            <w:r>
              <w:t xml:space="preserve"> </w:t>
            </w:r>
            <w:r w:rsidRPr="00C75FDD">
              <w:rPr>
                <w:b/>
                <w:bCs/>
              </w:rPr>
              <w:t>Programme</w:t>
            </w:r>
            <w:r>
              <w:rPr>
                <w:rFonts w:cstheme="minorHAnsi"/>
              </w:rPr>
              <w:t>. These programmes offer supported transition from HNC direct into year two of this University of Glasgow degree.</w:t>
            </w:r>
          </w:p>
        </w:tc>
      </w:tr>
      <w:tr w:rsidR="00C75FDD" w14:paraId="2B60056E" w14:textId="77777777" w:rsidTr="007B7D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968A97B" w14:textId="0687BE3D" w:rsidR="00C75FDD" w:rsidRPr="004225EA" w:rsidRDefault="00C75FDD" w:rsidP="00C75FDD">
            <w:pPr>
              <w:spacing w:after="120"/>
              <w:rPr>
                <w:rFonts w:eastAsia="Times New Roman" w:cstheme="minorHAnsi"/>
                <w:color w:val="000000"/>
                <w:lang w:eastAsia="en-GB"/>
              </w:rPr>
            </w:pPr>
            <w:r w:rsidRPr="004225EA">
              <w:rPr>
                <w:rFonts w:eastAsia="Times New Roman" w:cstheme="minorHAnsi"/>
                <w:color w:val="000000"/>
                <w:lang w:eastAsia="en-GB"/>
              </w:rPr>
              <w:t>University of Glasgow</w:t>
            </w:r>
          </w:p>
        </w:tc>
        <w:tc>
          <w:tcPr>
            <w:tcW w:w="3969" w:type="dxa"/>
          </w:tcPr>
          <w:p w14:paraId="5F3A982B" w14:textId="24FBA750" w:rsidR="00C75FDD" w:rsidRDefault="00C75FDD" w:rsidP="00C75FDD">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Marine and Freshwater Biology, BSc (Hons)</w:t>
            </w:r>
          </w:p>
        </w:tc>
        <w:tc>
          <w:tcPr>
            <w:tcW w:w="1701" w:type="dxa"/>
          </w:tcPr>
          <w:p w14:paraId="65EC8435" w14:textId="0F9FE4E5" w:rsidR="00C75FDD" w:rsidRDefault="00C75FDD" w:rsidP="00C75FDD">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Pass all units and ABB student profile</w:t>
            </w:r>
          </w:p>
        </w:tc>
        <w:tc>
          <w:tcPr>
            <w:tcW w:w="7229" w:type="dxa"/>
          </w:tcPr>
          <w:p w14:paraId="3D98D63F" w14:textId="3A5A0407" w:rsidR="00C75FDD" w:rsidRDefault="00C75FDD" w:rsidP="00C75FDD">
            <w:pPr>
              <w:spacing w:after="120"/>
              <w:cnfStyle w:val="000000100000" w:firstRow="0" w:lastRow="0" w:firstColumn="0" w:lastColumn="0" w:oddVBand="0" w:evenVBand="0" w:oddHBand="1" w:evenHBand="0" w:firstRowFirstColumn="0" w:firstRowLastColumn="0" w:lastRowFirstColumn="0" w:lastRowLastColumn="0"/>
            </w:pPr>
            <w:r>
              <w:rPr>
                <w:rFonts w:cstheme="minorHAnsi"/>
              </w:rPr>
              <w:t>*SWAP students can also apply to a</w:t>
            </w:r>
            <w:r>
              <w:t xml:space="preserve"> </w:t>
            </w:r>
            <w:r w:rsidRPr="00C75FDD">
              <w:rPr>
                <w:b/>
                <w:bCs/>
              </w:rPr>
              <w:t>University of Glasgow Articulation Programme</w:t>
            </w:r>
            <w:r>
              <w:rPr>
                <w:rFonts w:cstheme="minorHAnsi"/>
              </w:rPr>
              <w:t>. These programmes offer supported transition from HNC direct into year two of this University of Glasgow degree.</w:t>
            </w:r>
          </w:p>
        </w:tc>
      </w:tr>
      <w:tr w:rsidR="00C75FDD" w14:paraId="4F2C05CE" w14:textId="77777777" w:rsidTr="007B7DA0">
        <w:tc>
          <w:tcPr>
            <w:cnfStyle w:val="001000000000" w:firstRow="0" w:lastRow="0" w:firstColumn="1" w:lastColumn="0" w:oddVBand="0" w:evenVBand="0" w:oddHBand="0" w:evenHBand="0" w:firstRowFirstColumn="0" w:firstRowLastColumn="0" w:lastRowFirstColumn="0" w:lastRowLastColumn="0"/>
            <w:tcW w:w="2405" w:type="dxa"/>
          </w:tcPr>
          <w:p w14:paraId="32D58CA3" w14:textId="45E2B4EE" w:rsidR="00C75FDD" w:rsidRPr="004225EA" w:rsidRDefault="00C75FDD" w:rsidP="00C75FDD">
            <w:pPr>
              <w:spacing w:after="120"/>
              <w:rPr>
                <w:rFonts w:eastAsia="Times New Roman" w:cstheme="minorHAnsi"/>
                <w:color w:val="000000"/>
                <w:lang w:eastAsia="en-GB"/>
              </w:rPr>
            </w:pPr>
            <w:r w:rsidRPr="004225EA">
              <w:rPr>
                <w:rFonts w:eastAsia="Times New Roman" w:cstheme="minorHAnsi"/>
                <w:color w:val="000000"/>
                <w:lang w:eastAsia="en-GB"/>
              </w:rPr>
              <w:t>University of Glasgow</w:t>
            </w:r>
          </w:p>
        </w:tc>
        <w:tc>
          <w:tcPr>
            <w:tcW w:w="3969" w:type="dxa"/>
          </w:tcPr>
          <w:p w14:paraId="4581212E" w14:textId="2543D622" w:rsidR="00C75FDD" w:rsidRDefault="00C75FDD" w:rsidP="00C75FDD">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Microbiology, BSc (Hons)</w:t>
            </w:r>
          </w:p>
        </w:tc>
        <w:tc>
          <w:tcPr>
            <w:tcW w:w="1701" w:type="dxa"/>
          </w:tcPr>
          <w:p w14:paraId="05E2C4FF" w14:textId="643D6C6F" w:rsidR="00C75FDD" w:rsidRPr="00DB7393" w:rsidRDefault="00C75FDD" w:rsidP="00C75FD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eastAsia="en-GB"/>
              </w:rPr>
            </w:pPr>
            <w:r>
              <w:rPr>
                <w:rFonts w:eastAsia="Times New Roman" w:cstheme="minorHAnsi"/>
                <w:color w:val="000000"/>
                <w:lang w:eastAsia="en-GB"/>
              </w:rPr>
              <w:t>Pass all units and ABB student profile</w:t>
            </w:r>
          </w:p>
        </w:tc>
        <w:tc>
          <w:tcPr>
            <w:tcW w:w="7229" w:type="dxa"/>
          </w:tcPr>
          <w:p w14:paraId="67AC1199" w14:textId="4F66EAE1" w:rsidR="00C75FDD" w:rsidRDefault="00C75FDD" w:rsidP="00C75FDD">
            <w:pPr>
              <w:spacing w:after="120"/>
              <w:cnfStyle w:val="000000000000" w:firstRow="0" w:lastRow="0" w:firstColumn="0" w:lastColumn="0" w:oddVBand="0" w:evenVBand="0" w:oddHBand="0" w:evenHBand="0" w:firstRowFirstColumn="0" w:firstRowLastColumn="0" w:lastRowFirstColumn="0" w:lastRowLastColumn="0"/>
            </w:pPr>
            <w:r>
              <w:rPr>
                <w:rFonts w:cstheme="minorHAnsi"/>
              </w:rPr>
              <w:t>*SWAP students can also apply to a</w:t>
            </w:r>
            <w:r>
              <w:t xml:space="preserve"> </w:t>
            </w:r>
            <w:r w:rsidRPr="00C75FDD">
              <w:rPr>
                <w:b/>
                <w:bCs/>
              </w:rPr>
              <w:t>University of Glasgow Articulation</w:t>
            </w:r>
            <w:r>
              <w:t xml:space="preserve"> </w:t>
            </w:r>
            <w:r w:rsidRPr="00C75FDD">
              <w:rPr>
                <w:b/>
                <w:bCs/>
              </w:rPr>
              <w:t>Programme</w:t>
            </w:r>
            <w:r>
              <w:rPr>
                <w:rFonts w:cstheme="minorHAnsi"/>
              </w:rPr>
              <w:t>. These programmes offer supported transition from HNC direct into year two of this University of Glasgow degree.</w:t>
            </w:r>
          </w:p>
        </w:tc>
      </w:tr>
      <w:tr w:rsidR="00C75FDD" w14:paraId="271E4C39" w14:textId="77777777" w:rsidTr="007B7D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6EC3377" w14:textId="41DA511E" w:rsidR="00C75FDD" w:rsidRDefault="00C75FDD" w:rsidP="00C75FDD">
            <w:pPr>
              <w:spacing w:after="120"/>
            </w:pPr>
            <w:r w:rsidRPr="004225EA">
              <w:rPr>
                <w:rFonts w:eastAsia="Times New Roman" w:cstheme="minorHAnsi"/>
                <w:color w:val="000000"/>
                <w:lang w:eastAsia="en-GB"/>
              </w:rPr>
              <w:t>University of Glasgow</w:t>
            </w:r>
          </w:p>
        </w:tc>
        <w:tc>
          <w:tcPr>
            <w:tcW w:w="3969" w:type="dxa"/>
          </w:tcPr>
          <w:p w14:paraId="5E7F42BB" w14:textId="6F66B699" w:rsidR="00C75FDD" w:rsidRDefault="00C75FDD" w:rsidP="00C75FDD">
            <w:pPr>
              <w:spacing w:after="120"/>
              <w:cnfStyle w:val="000000100000" w:firstRow="0" w:lastRow="0" w:firstColumn="0" w:lastColumn="0" w:oddVBand="0" w:evenVBand="0" w:oddHBand="1" w:evenHBand="0" w:firstRowFirstColumn="0" w:firstRowLastColumn="0" w:lastRowFirstColumn="0" w:lastRowLastColumn="0"/>
            </w:pPr>
            <w:r>
              <w:rPr>
                <w:rFonts w:ascii="Calibri" w:eastAsia="Times New Roman" w:hAnsi="Calibri" w:cs="Times New Roman"/>
                <w:color w:val="000000"/>
                <w:lang w:eastAsia="en-GB"/>
              </w:rPr>
              <w:t xml:space="preserve">Molecular and Cell Biology, </w:t>
            </w:r>
            <w:r>
              <w:rPr>
                <w:rFonts w:ascii="Calibri" w:eastAsia="Times New Roman" w:hAnsi="Calibri" w:cs="Times New Roman"/>
                <w:lang w:eastAsia="en-GB"/>
              </w:rPr>
              <w:t>BSc (Hons)</w:t>
            </w:r>
          </w:p>
        </w:tc>
        <w:tc>
          <w:tcPr>
            <w:tcW w:w="1701" w:type="dxa"/>
          </w:tcPr>
          <w:p w14:paraId="532FEC5B" w14:textId="799F2CF7" w:rsidR="00C75FDD" w:rsidRDefault="00C75FDD" w:rsidP="00C75FDD">
            <w:pPr>
              <w:spacing w:after="120"/>
              <w:cnfStyle w:val="000000100000" w:firstRow="0" w:lastRow="0" w:firstColumn="0" w:lastColumn="0" w:oddVBand="0" w:evenVBand="0" w:oddHBand="1" w:evenHBand="0" w:firstRowFirstColumn="0" w:firstRowLastColumn="0" w:lastRowFirstColumn="0" w:lastRowLastColumn="0"/>
            </w:pPr>
            <w:r>
              <w:rPr>
                <w:rFonts w:eastAsia="Times New Roman" w:cstheme="minorHAnsi"/>
                <w:color w:val="000000"/>
                <w:lang w:eastAsia="en-GB"/>
              </w:rPr>
              <w:t>Pass all units and ABB student profile</w:t>
            </w:r>
          </w:p>
        </w:tc>
        <w:tc>
          <w:tcPr>
            <w:tcW w:w="7229" w:type="dxa"/>
          </w:tcPr>
          <w:p w14:paraId="708B3287" w14:textId="4C433086" w:rsidR="00C75FDD" w:rsidRDefault="00C75FDD" w:rsidP="00C75FDD">
            <w:pPr>
              <w:spacing w:after="120"/>
              <w:cnfStyle w:val="000000100000" w:firstRow="0" w:lastRow="0" w:firstColumn="0" w:lastColumn="0" w:oddVBand="0" w:evenVBand="0" w:oddHBand="1" w:evenHBand="0" w:firstRowFirstColumn="0" w:firstRowLastColumn="0" w:lastRowFirstColumn="0" w:lastRowLastColumn="0"/>
            </w:pPr>
            <w:r>
              <w:rPr>
                <w:rFonts w:cstheme="minorHAnsi"/>
              </w:rPr>
              <w:t>*SWAP students can also apply to a</w:t>
            </w:r>
            <w:r>
              <w:t xml:space="preserve"> </w:t>
            </w:r>
            <w:r w:rsidRPr="00C75FDD">
              <w:rPr>
                <w:b/>
                <w:bCs/>
              </w:rPr>
              <w:t>University of Glasgow Articulation Programme</w:t>
            </w:r>
            <w:r>
              <w:rPr>
                <w:rFonts w:cstheme="minorHAnsi"/>
              </w:rPr>
              <w:t>. These programmes offer supported transition from HNC direct into year two of this University of Glasgow degree.</w:t>
            </w:r>
          </w:p>
        </w:tc>
      </w:tr>
      <w:tr w:rsidR="00C75FDD" w14:paraId="71CCEAAC" w14:textId="77777777" w:rsidTr="007B7DA0">
        <w:tc>
          <w:tcPr>
            <w:cnfStyle w:val="001000000000" w:firstRow="0" w:lastRow="0" w:firstColumn="1" w:lastColumn="0" w:oddVBand="0" w:evenVBand="0" w:oddHBand="0" w:evenHBand="0" w:firstRowFirstColumn="0" w:firstRowLastColumn="0" w:lastRowFirstColumn="0" w:lastRowLastColumn="0"/>
            <w:tcW w:w="2405" w:type="dxa"/>
          </w:tcPr>
          <w:p w14:paraId="64EFAEE6" w14:textId="418171DC" w:rsidR="00C75FDD" w:rsidRDefault="00C75FDD" w:rsidP="00C75FDD">
            <w:pPr>
              <w:spacing w:after="120"/>
              <w:rPr>
                <w:rFonts w:ascii="Calibri" w:eastAsia="Times New Roman" w:hAnsi="Calibri" w:cs="Times New Roman"/>
                <w:color w:val="000000"/>
                <w:lang w:eastAsia="en-GB"/>
              </w:rPr>
            </w:pPr>
            <w:r w:rsidRPr="004225EA">
              <w:rPr>
                <w:rFonts w:eastAsia="Times New Roman" w:cstheme="minorHAnsi"/>
                <w:color w:val="000000"/>
                <w:lang w:eastAsia="en-GB"/>
              </w:rPr>
              <w:t>University of Glasgow</w:t>
            </w:r>
          </w:p>
        </w:tc>
        <w:tc>
          <w:tcPr>
            <w:tcW w:w="3969" w:type="dxa"/>
          </w:tcPr>
          <w:p w14:paraId="5A159FD2" w14:textId="62F5C95A" w:rsidR="00C75FDD" w:rsidRDefault="00C75FDD" w:rsidP="00C75FDD">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Molecular and Cell Biology (with Biotechnology), </w:t>
            </w:r>
            <w:r>
              <w:rPr>
                <w:rFonts w:ascii="Calibri" w:eastAsia="Times New Roman" w:hAnsi="Calibri" w:cs="Times New Roman"/>
                <w:lang w:eastAsia="en-GB"/>
              </w:rPr>
              <w:t>BSc (Hons)</w:t>
            </w:r>
          </w:p>
        </w:tc>
        <w:tc>
          <w:tcPr>
            <w:tcW w:w="1701" w:type="dxa"/>
          </w:tcPr>
          <w:p w14:paraId="0AA11535" w14:textId="3D15733A" w:rsidR="00C75FDD" w:rsidRDefault="00C75FDD" w:rsidP="00C75FDD">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eastAsia="Times New Roman" w:cstheme="minorHAnsi"/>
                <w:color w:val="000000"/>
                <w:lang w:eastAsia="en-GB"/>
              </w:rPr>
              <w:t>Pass all units and ABB student profile</w:t>
            </w:r>
          </w:p>
        </w:tc>
        <w:tc>
          <w:tcPr>
            <w:tcW w:w="7229" w:type="dxa"/>
          </w:tcPr>
          <w:p w14:paraId="60B74487" w14:textId="3211448C" w:rsidR="00C75FDD" w:rsidRDefault="00C75FDD" w:rsidP="00C75FDD">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cstheme="minorHAnsi"/>
              </w:rPr>
              <w:t>*SWAP students can also apply to a</w:t>
            </w:r>
            <w:r>
              <w:t xml:space="preserve"> </w:t>
            </w:r>
            <w:r w:rsidRPr="00C75FDD">
              <w:rPr>
                <w:b/>
                <w:bCs/>
              </w:rPr>
              <w:t>University of Glasgow Articulation</w:t>
            </w:r>
            <w:r>
              <w:t xml:space="preserve"> </w:t>
            </w:r>
            <w:r w:rsidRPr="00C75FDD">
              <w:rPr>
                <w:b/>
                <w:bCs/>
              </w:rPr>
              <w:t>Programme</w:t>
            </w:r>
            <w:r>
              <w:rPr>
                <w:rFonts w:cstheme="minorHAnsi"/>
              </w:rPr>
              <w:t>. These programmes offer supported transition from HNC direct into year two of this University of Glasgow degree.</w:t>
            </w:r>
          </w:p>
        </w:tc>
      </w:tr>
      <w:tr w:rsidR="00C75FDD" w14:paraId="715A6B55" w14:textId="77777777" w:rsidTr="007B7D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D832264" w14:textId="1DF9DD7D" w:rsidR="00C75FDD" w:rsidRPr="00AD0826" w:rsidRDefault="00C75FDD" w:rsidP="00C75FDD">
            <w:pPr>
              <w:spacing w:after="120"/>
              <w:rPr>
                <w:rFonts w:ascii="Calibri" w:eastAsia="Times New Roman" w:hAnsi="Calibri" w:cs="Times New Roman"/>
                <w:color w:val="000000"/>
                <w:lang w:eastAsia="en-GB"/>
              </w:rPr>
            </w:pPr>
            <w:r w:rsidRPr="004225EA">
              <w:rPr>
                <w:rFonts w:eastAsia="Times New Roman" w:cstheme="minorHAnsi"/>
                <w:color w:val="000000"/>
                <w:lang w:eastAsia="en-GB"/>
              </w:rPr>
              <w:t>University of Glasgow</w:t>
            </w:r>
          </w:p>
        </w:tc>
        <w:tc>
          <w:tcPr>
            <w:tcW w:w="3969" w:type="dxa"/>
          </w:tcPr>
          <w:p w14:paraId="0ACB32B8" w14:textId="0000D877" w:rsidR="00C75FDD" w:rsidRPr="00AD0826" w:rsidRDefault="00C75FDD" w:rsidP="00C75FDD">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Molecular and Cell Biology (with Plant Science), </w:t>
            </w:r>
            <w:r>
              <w:rPr>
                <w:rFonts w:ascii="Calibri" w:eastAsia="Times New Roman" w:hAnsi="Calibri" w:cs="Times New Roman"/>
                <w:lang w:eastAsia="en-GB"/>
              </w:rPr>
              <w:t>BSc (Hons)</w:t>
            </w:r>
          </w:p>
        </w:tc>
        <w:tc>
          <w:tcPr>
            <w:tcW w:w="1701" w:type="dxa"/>
          </w:tcPr>
          <w:p w14:paraId="30656EE6" w14:textId="3B1DE1C2" w:rsidR="00C75FDD" w:rsidRDefault="00C75FDD" w:rsidP="00C75FDD">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eastAsia="Times New Roman" w:cstheme="minorHAnsi"/>
                <w:color w:val="000000"/>
                <w:lang w:eastAsia="en-GB"/>
              </w:rPr>
              <w:t>Pass all units and ABB student profile</w:t>
            </w:r>
          </w:p>
        </w:tc>
        <w:tc>
          <w:tcPr>
            <w:tcW w:w="7229" w:type="dxa"/>
          </w:tcPr>
          <w:p w14:paraId="3E5C2DEB" w14:textId="4303025C" w:rsidR="00C75FDD" w:rsidRDefault="00C75FDD" w:rsidP="00C75FDD">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cstheme="minorHAnsi"/>
              </w:rPr>
              <w:t>*SWAP students can also apply to a</w:t>
            </w:r>
            <w:r>
              <w:t xml:space="preserve"> </w:t>
            </w:r>
            <w:r w:rsidRPr="00C75FDD">
              <w:rPr>
                <w:b/>
                <w:bCs/>
              </w:rPr>
              <w:t>University of Glasgow Articulation Programme</w:t>
            </w:r>
            <w:r>
              <w:rPr>
                <w:rFonts w:cstheme="minorHAnsi"/>
              </w:rPr>
              <w:t>. These programmes offer supported transition from HNC direct into year two of this University of Glasgow degree.</w:t>
            </w:r>
          </w:p>
        </w:tc>
      </w:tr>
      <w:tr w:rsidR="00C75FDD" w14:paraId="5DCAA0C0" w14:textId="77777777" w:rsidTr="007B7DA0">
        <w:tc>
          <w:tcPr>
            <w:cnfStyle w:val="001000000000" w:firstRow="0" w:lastRow="0" w:firstColumn="1" w:lastColumn="0" w:oddVBand="0" w:evenVBand="0" w:oddHBand="0" w:evenHBand="0" w:firstRowFirstColumn="0" w:firstRowLastColumn="0" w:lastRowFirstColumn="0" w:lastRowLastColumn="0"/>
            <w:tcW w:w="2405" w:type="dxa"/>
          </w:tcPr>
          <w:p w14:paraId="3C51A535" w14:textId="6EC73A71" w:rsidR="00C75FDD" w:rsidRDefault="00C75FDD" w:rsidP="00C75FDD">
            <w:pPr>
              <w:spacing w:after="120"/>
              <w:rPr>
                <w:rFonts w:ascii="Calibri" w:eastAsia="Times New Roman" w:hAnsi="Calibri" w:cs="Times New Roman"/>
                <w:color w:val="000000"/>
                <w:lang w:eastAsia="en-GB"/>
              </w:rPr>
            </w:pPr>
            <w:r w:rsidRPr="004225EA">
              <w:rPr>
                <w:rFonts w:eastAsia="Times New Roman" w:cstheme="minorHAnsi"/>
                <w:color w:val="000000"/>
                <w:lang w:eastAsia="en-GB"/>
              </w:rPr>
              <w:t>University of Glasgow</w:t>
            </w:r>
          </w:p>
        </w:tc>
        <w:tc>
          <w:tcPr>
            <w:tcW w:w="3969" w:type="dxa"/>
          </w:tcPr>
          <w:p w14:paraId="233BB37A" w14:textId="6C19F5DD" w:rsidR="00C75FDD" w:rsidRDefault="00C75FDD" w:rsidP="00C75FDD">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Neuroscience, </w:t>
            </w:r>
            <w:r>
              <w:rPr>
                <w:rFonts w:ascii="Calibri" w:eastAsia="Times New Roman" w:hAnsi="Calibri" w:cs="Times New Roman"/>
                <w:lang w:eastAsia="en-GB"/>
              </w:rPr>
              <w:t>BSc (Hons)</w:t>
            </w:r>
          </w:p>
        </w:tc>
        <w:tc>
          <w:tcPr>
            <w:tcW w:w="1701" w:type="dxa"/>
          </w:tcPr>
          <w:p w14:paraId="44612543" w14:textId="0C9D86B4" w:rsidR="00C75FDD" w:rsidRDefault="00C75FDD" w:rsidP="00C75FDD">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eastAsia="Times New Roman" w:cstheme="minorHAnsi"/>
                <w:color w:val="000000"/>
                <w:lang w:eastAsia="en-GB"/>
              </w:rPr>
              <w:t>Pass all units and ABB student profile</w:t>
            </w:r>
          </w:p>
        </w:tc>
        <w:tc>
          <w:tcPr>
            <w:tcW w:w="7229" w:type="dxa"/>
          </w:tcPr>
          <w:p w14:paraId="5DDF624A" w14:textId="4DE06249" w:rsidR="00C75FDD" w:rsidRDefault="00C75FDD" w:rsidP="00C75FDD">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cstheme="minorHAnsi"/>
              </w:rPr>
              <w:t>*SWAP students can also apply to a</w:t>
            </w:r>
            <w:r>
              <w:t xml:space="preserve"> </w:t>
            </w:r>
            <w:r w:rsidRPr="00C75FDD">
              <w:rPr>
                <w:b/>
                <w:bCs/>
              </w:rPr>
              <w:t>University of Glasgow Articulation</w:t>
            </w:r>
            <w:r>
              <w:t xml:space="preserve"> </w:t>
            </w:r>
            <w:r w:rsidRPr="00C75FDD">
              <w:rPr>
                <w:b/>
                <w:bCs/>
              </w:rPr>
              <w:t>Programme</w:t>
            </w:r>
            <w:r>
              <w:rPr>
                <w:rFonts w:cstheme="minorHAnsi"/>
              </w:rPr>
              <w:t>. These programmes offer supported transition from HNC direct into year two of this University of Glasgow degree.</w:t>
            </w:r>
          </w:p>
        </w:tc>
      </w:tr>
      <w:tr w:rsidR="00C75FDD" w14:paraId="5DD234CE" w14:textId="77777777" w:rsidTr="007B7D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21E1E3A" w14:textId="13989FCA" w:rsidR="00C75FDD" w:rsidRDefault="00C75FDD" w:rsidP="00C75FDD">
            <w:pPr>
              <w:spacing w:after="120"/>
              <w:rPr>
                <w:rFonts w:ascii="Calibri" w:eastAsia="Times New Roman" w:hAnsi="Calibri" w:cs="Times New Roman"/>
                <w:color w:val="000000"/>
                <w:lang w:eastAsia="en-GB"/>
              </w:rPr>
            </w:pPr>
            <w:r w:rsidRPr="004225EA">
              <w:rPr>
                <w:rFonts w:eastAsia="Times New Roman" w:cstheme="minorHAnsi"/>
                <w:lang w:eastAsia="en-GB"/>
              </w:rPr>
              <w:lastRenderedPageBreak/>
              <w:t>University of Glasgow</w:t>
            </w:r>
          </w:p>
        </w:tc>
        <w:tc>
          <w:tcPr>
            <w:tcW w:w="3969" w:type="dxa"/>
          </w:tcPr>
          <w:p w14:paraId="087A9B53" w14:textId="6136CE37" w:rsidR="00C75FDD" w:rsidRPr="00DB7393" w:rsidRDefault="00C75FDD" w:rsidP="00C75FDD">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color w:val="000000"/>
                <w:lang w:eastAsia="en-GB"/>
              </w:rPr>
              <w:t xml:space="preserve">Pharmacology, </w:t>
            </w:r>
            <w:r>
              <w:rPr>
                <w:rFonts w:ascii="Calibri" w:eastAsia="Times New Roman" w:hAnsi="Calibri" w:cs="Times New Roman"/>
                <w:lang w:eastAsia="en-GB"/>
              </w:rPr>
              <w:t>BSc (Hons)</w:t>
            </w:r>
          </w:p>
        </w:tc>
        <w:tc>
          <w:tcPr>
            <w:tcW w:w="1701" w:type="dxa"/>
          </w:tcPr>
          <w:p w14:paraId="62A56331" w14:textId="0903D09A" w:rsidR="00C75FDD" w:rsidRDefault="00C75FDD" w:rsidP="00C75FDD">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eastAsia="Times New Roman" w:cstheme="minorHAnsi"/>
                <w:color w:val="000000"/>
                <w:lang w:eastAsia="en-GB"/>
              </w:rPr>
              <w:t>Pass all units and ABB student profile</w:t>
            </w:r>
          </w:p>
        </w:tc>
        <w:tc>
          <w:tcPr>
            <w:tcW w:w="7229" w:type="dxa"/>
          </w:tcPr>
          <w:p w14:paraId="7DDB36CC" w14:textId="65113CCD" w:rsidR="00C75FDD" w:rsidRDefault="00C75FDD" w:rsidP="00C75FDD">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cstheme="minorHAnsi"/>
              </w:rPr>
              <w:t>*SWAP students can also apply to a</w:t>
            </w:r>
            <w:r>
              <w:t xml:space="preserve"> </w:t>
            </w:r>
            <w:r w:rsidRPr="00C75FDD">
              <w:rPr>
                <w:b/>
                <w:bCs/>
              </w:rPr>
              <w:t>University of Glasgow Articulation Programme</w:t>
            </w:r>
            <w:r>
              <w:rPr>
                <w:rFonts w:cstheme="minorHAnsi"/>
              </w:rPr>
              <w:t>. These programmes offer supported transition from HNC direct into year two of this University of Glasgow degree.</w:t>
            </w:r>
          </w:p>
        </w:tc>
      </w:tr>
      <w:tr w:rsidR="008518B3" w14:paraId="3BC0F442" w14:textId="77777777" w:rsidTr="007B7DA0">
        <w:tc>
          <w:tcPr>
            <w:cnfStyle w:val="001000000000" w:firstRow="0" w:lastRow="0" w:firstColumn="1" w:lastColumn="0" w:oddVBand="0" w:evenVBand="0" w:oddHBand="0" w:evenHBand="0" w:firstRowFirstColumn="0" w:firstRowLastColumn="0" w:lastRowFirstColumn="0" w:lastRowLastColumn="0"/>
            <w:tcW w:w="2405" w:type="dxa"/>
          </w:tcPr>
          <w:p w14:paraId="0DF952E3" w14:textId="1106CFD3" w:rsidR="008518B3" w:rsidRPr="004225EA" w:rsidRDefault="008518B3" w:rsidP="008518B3">
            <w:pPr>
              <w:spacing w:after="120"/>
              <w:rPr>
                <w:rFonts w:eastAsia="Times New Roman" w:cstheme="minorHAnsi"/>
                <w:color w:val="000000"/>
                <w:lang w:eastAsia="en-GB"/>
              </w:rPr>
            </w:pPr>
            <w:r w:rsidRPr="004225EA">
              <w:rPr>
                <w:rFonts w:eastAsia="Times New Roman" w:cstheme="minorHAnsi"/>
                <w:lang w:eastAsia="en-GB"/>
              </w:rPr>
              <w:t>University of Glasgow</w:t>
            </w:r>
          </w:p>
        </w:tc>
        <w:tc>
          <w:tcPr>
            <w:tcW w:w="3969" w:type="dxa"/>
          </w:tcPr>
          <w:p w14:paraId="30ED963F" w14:textId="4D5F8893" w:rsidR="008518B3" w:rsidRDefault="008518B3" w:rsidP="008518B3">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Physiology, </w:t>
            </w:r>
            <w:r>
              <w:rPr>
                <w:rFonts w:ascii="Calibri" w:eastAsia="Times New Roman" w:hAnsi="Calibri" w:cs="Times New Roman"/>
                <w:lang w:eastAsia="en-GB"/>
              </w:rPr>
              <w:t>BSc (Hons)</w:t>
            </w:r>
          </w:p>
        </w:tc>
        <w:tc>
          <w:tcPr>
            <w:tcW w:w="1701" w:type="dxa"/>
          </w:tcPr>
          <w:p w14:paraId="25A9C92D" w14:textId="5A6B64F5" w:rsidR="008518B3" w:rsidRDefault="00062BA3" w:rsidP="008518B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Pass all</w:t>
            </w:r>
            <w:r w:rsidR="008518B3">
              <w:rPr>
                <w:rFonts w:eastAsia="Times New Roman" w:cstheme="minorHAnsi"/>
                <w:color w:val="000000"/>
                <w:lang w:eastAsia="en-GB"/>
              </w:rPr>
              <w:t xml:space="preserve"> units and </w:t>
            </w:r>
            <w:r w:rsidR="00DB21E0">
              <w:rPr>
                <w:rFonts w:eastAsia="Times New Roman" w:cstheme="minorHAnsi"/>
                <w:color w:val="000000"/>
                <w:lang w:eastAsia="en-GB"/>
              </w:rPr>
              <w:t>ABB</w:t>
            </w:r>
            <w:r w:rsidR="008518B3">
              <w:rPr>
                <w:rFonts w:eastAsia="Times New Roman" w:cstheme="minorHAnsi"/>
                <w:color w:val="000000"/>
                <w:lang w:eastAsia="en-GB"/>
              </w:rPr>
              <w:t xml:space="preserve"> student profile</w:t>
            </w:r>
          </w:p>
        </w:tc>
        <w:tc>
          <w:tcPr>
            <w:tcW w:w="7229" w:type="dxa"/>
          </w:tcPr>
          <w:p w14:paraId="7D979876" w14:textId="28C514B2" w:rsidR="008518B3" w:rsidRPr="00C75FDD" w:rsidRDefault="00C75FDD" w:rsidP="008518B3">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cstheme="minorHAnsi"/>
              </w:rPr>
              <w:t>*SWAP students can also apply to a</w:t>
            </w:r>
            <w:r>
              <w:t xml:space="preserve"> </w:t>
            </w:r>
            <w:r w:rsidRPr="00C75FDD">
              <w:rPr>
                <w:b/>
                <w:bCs/>
              </w:rPr>
              <w:t>University of Glasgow Articulation Programme</w:t>
            </w:r>
            <w:r>
              <w:rPr>
                <w:rFonts w:cstheme="minorHAnsi"/>
              </w:rPr>
              <w:t>. These programmes offer supported transition from HNC direct into year two of this University of Glasgow degree.</w:t>
            </w:r>
          </w:p>
        </w:tc>
      </w:tr>
      <w:tr w:rsidR="008518B3" w14:paraId="34015D14" w14:textId="77777777" w:rsidTr="007B7D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D3C6BD1" w14:textId="646377C1" w:rsidR="008518B3" w:rsidRPr="004225EA" w:rsidRDefault="008518B3" w:rsidP="008518B3">
            <w:pPr>
              <w:spacing w:after="120"/>
              <w:rPr>
                <w:rFonts w:eastAsia="Times New Roman" w:cstheme="minorHAnsi"/>
                <w:color w:val="000000"/>
                <w:lang w:eastAsia="en-GB"/>
              </w:rPr>
            </w:pPr>
            <w:r w:rsidRPr="004225EA">
              <w:rPr>
                <w:rFonts w:eastAsia="Times New Roman" w:cstheme="minorHAnsi"/>
                <w:lang w:eastAsia="en-GB"/>
              </w:rPr>
              <w:t>University of Glasgow</w:t>
            </w:r>
          </w:p>
        </w:tc>
        <w:tc>
          <w:tcPr>
            <w:tcW w:w="3969" w:type="dxa"/>
          </w:tcPr>
          <w:p w14:paraId="72011507" w14:textId="56F60692" w:rsidR="008518B3" w:rsidRDefault="008518B3" w:rsidP="008518B3">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Physiology &amp; Sports Science, </w:t>
            </w:r>
            <w:r>
              <w:rPr>
                <w:rFonts w:ascii="Calibri" w:eastAsia="Times New Roman" w:hAnsi="Calibri" w:cs="Times New Roman"/>
                <w:lang w:eastAsia="en-GB"/>
              </w:rPr>
              <w:t>BSc (Hons)</w:t>
            </w:r>
          </w:p>
        </w:tc>
        <w:tc>
          <w:tcPr>
            <w:tcW w:w="1701" w:type="dxa"/>
          </w:tcPr>
          <w:p w14:paraId="2E90A129" w14:textId="3D9F6284" w:rsidR="008518B3" w:rsidRDefault="00062BA3" w:rsidP="008518B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Pass all</w:t>
            </w:r>
            <w:r w:rsidR="008518B3">
              <w:rPr>
                <w:rFonts w:eastAsia="Times New Roman" w:cstheme="minorHAnsi"/>
                <w:color w:val="000000"/>
                <w:lang w:eastAsia="en-GB"/>
              </w:rPr>
              <w:t xml:space="preserve"> units and </w:t>
            </w:r>
            <w:r w:rsidR="00DB21E0">
              <w:rPr>
                <w:rFonts w:eastAsia="Times New Roman" w:cstheme="minorHAnsi"/>
                <w:color w:val="000000"/>
                <w:lang w:eastAsia="en-GB"/>
              </w:rPr>
              <w:t>ABB</w:t>
            </w:r>
            <w:r w:rsidR="008518B3">
              <w:rPr>
                <w:rFonts w:eastAsia="Times New Roman" w:cstheme="minorHAnsi"/>
                <w:color w:val="000000"/>
                <w:lang w:eastAsia="en-GB"/>
              </w:rPr>
              <w:t xml:space="preserve"> student profile</w:t>
            </w:r>
          </w:p>
        </w:tc>
        <w:tc>
          <w:tcPr>
            <w:tcW w:w="7229" w:type="dxa"/>
          </w:tcPr>
          <w:p w14:paraId="7D835FDB" w14:textId="426B04DC" w:rsidR="008518B3" w:rsidRDefault="00C75FDD" w:rsidP="008518B3">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cstheme="minorHAnsi"/>
              </w:rPr>
              <w:t>*SWAP students can also apply to a</w:t>
            </w:r>
            <w:r>
              <w:t xml:space="preserve"> </w:t>
            </w:r>
            <w:r w:rsidRPr="00C75FDD">
              <w:rPr>
                <w:b/>
                <w:bCs/>
              </w:rPr>
              <w:t>University of Glasgow Articulation Programme</w:t>
            </w:r>
            <w:r>
              <w:rPr>
                <w:rFonts w:cstheme="minorHAnsi"/>
              </w:rPr>
              <w:t>. These programmes offer supported transition from HNC direct into year two of this University of Glasgow degree.</w:t>
            </w:r>
          </w:p>
        </w:tc>
      </w:tr>
      <w:tr w:rsidR="008518B3" w14:paraId="6C69AFB7" w14:textId="77777777" w:rsidTr="007B7DA0">
        <w:trPr>
          <w:trHeight w:val="315"/>
        </w:trPr>
        <w:tc>
          <w:tcPr>
            <w:cnfStyle w:val="001000000000" w:firstRow="0" w:lastRow="0" w:firstColumn="1" w:lastColumn="0" w:oddVBand="0" w:evenVBand="0" w:oddHBand="0" w:evenHBand="0" w:firstRowFirstColumn="0" w:firstRowLastColumn="0" w:lastRowFirstColumn="0" w:lastRowLastColumn="0"/>
            <w:tcW w:w="2405" w:type="dxa"/>
            <w:noWrap/>
          </w:tcPr>
          <w:p w14:paraId="6C12CE40" w14:textId="045C7641" w:rsidR="008518B3" w:rsidRDefault="008518B3" w:rsidP="008518B3">
            <w:pPr>
              <w:spacing w:after="120"/>
              <w:rPr>
                <w:rFonts w:ascii="Calibri" w:eastAsia="Times New Roman" w:hAnsi="Calibri" w:cs="Times New Roman"/>
                <w:color w:val="000000"/>
                <w:lang w:eastAsia="en-GB"/>
              </w:rPr>
            </w:pPr>
            <w:r w:rsidRPr="004225EA">
              <w:rPr>
                <w:rFonts w:eastAsia="Times New Roman" w:cstheme="minorHAnsi"/>
                <w:lang w:eastAsia="en-GB"/>
              </w:rPr>
              <w:t>University of Glasgow</w:t>
            </w:r>
          </w:p>
        </w:tc>
        <w:tc>
          <w:tcPr>
            <w:tcW w:w="3969" w:type="dxa"/>
            <w:noWrap/>
          </w:tcPr>
          <w:p w14:paraId="287F4ECF" w14:textId="6A315F92" w:rsidR="008518B3" w:rsidRDefault="008518B3" w:rsidP="008518B3">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Physiology, Sports Science &amp; Nutrition, </w:t>
            </w:r>
            <w:r>
              <w:rPr>
                <w:rFonts w:ascii="Calibri" w:eastAsia="Times New Roman" w:hAnsi="Calibri" w:cs="Times New Roman"/>
                <w:lang w:eastAsia="en-GB"/>
              </w:rPr>
              <w:t>BSc (Hons)</w:t>
            </w:r>
          </w:p>
        </w:tc>
        <w:tc>
          <w:tcPr>
            <w:tcW w:w="1701" w:type="dxa"/>
            <w:noWrap/>
          </w:tcPr>
          <w:p w14:paraId="36FF21DC" w14:textId="79BFE889" w:rsidR="008518B3" w:rsidRDefault="00062BA3" w:rsidP="008518B3">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eastAsia="Times New Roman" w:cstheme="minorHAnsi"/>
                <w:color w:val="000000"/>
                <w:lang w:eastAsia="en-GB"/>
              </w:rPr>
              <w:t>Pass all</w:t>
            </w:r>
            <w:r w:rsidR="008518B3">
              <w:rPr>
                <w:rFonts w:eastAsia="Times New Roman" w:cstheme="minorHAnsi"/>
                <w:color w:val="000000"/>
                <w:lang w:eastAsia="en-GB"/>
              </w:rPr>
              <w:t xml:space="preserve"> units and </w:t>
            </w:r>
            <w:r w:rsidR="00DB21E0">
              <w:rPr>
                <w:rFonts w:eastAsia="Times New Roman" w:cstheme="minorHAnsi"/>
                <w:color w:val="000000"/>
                <w:lang w:eastAsia="en-GB"/>
              </w:rPr>
              <w:t>ABB</w:t>
            </w:r>
            <w:r w:rsidR="008518B3">
              <w:rPr>
                <w:rFonts w:eastAsia="Times New Roman" w:cstheme="minorHAnsi"/>
                <w:color w:val="000000"/>
                <w:lang w:eastAsia="en-GB"/>
              </w:rPr>
              <w:t xml:space="preserve"> student profile</w:t>
            </w:r>
          </w:p>
        </w:tc>
        <w:tc>
          <w:tcPr>
            <w:tcW w:w="7229" w:type="dxa"/>
            <w:noWrap/>
          </w:tcPr>
          <w:p w14:paraId="74C2B369" w14:textId="69035BB6" w:rsidR="008518B3" w:rsidRDefault="00C75FDD" w:rsidP="008518B3">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cstheme="minorHAnsi"/>
              </w:rPr>
              <w:t>*SWAP students can also apply to a</w:t>
            </w:r>
            <w:r>
              <w:t xml:space="preserve"> </w:t>
            </w:r>
            <w:r w:rsidRPr="00C75FDD">
              <w:rPr>
                <w:b/>
                <w:bCs/>
              </w:rPr>
              <w:t>University of Glasgow Articulation Programme</w:t>
            </w:r>
            <w:r>
              <w:rPr>
                <w:rFonts w:cstheme="minorHAnsi"/>
              </w:rPr>
              <w:t>. These programmes offer supported transition from HNC direct into year two of this University of Glasgow degree.</w:t>
            </w:r>
          </w:p>
        </w:tc>
      </w:tr>
      <w:tr w:rsidR="008518B3" w14:paraId="741835A8" w14:textId="77777777" w:rsidTr="007B7DA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05" w:type="dxa"/>
            <w:noWrap/>
          </w:tcPr>
          <w:p w14:paraId="240F0AFD" w14:textId="579BA0E1" w:rsidR="008518B3" w:rsidRDefault="008518B3" w:rsidP="008518B3">
            <w:pPr>
              <w:spacing w:after="120"/>
              <w:rPr>
                <w:rFonts w:ascii="Calibri" w:eastAsia="Times New Roman" w:hAnsi="Calibri" w:cs="Times New Roman"/>
                <w:color w:val="000000"/>
                <w:lang w:eastAsia="en-GB"/>
              </w:rPr>
            </w:pPr>
            <w:r w:rsidRPr="004225EA">
              <w:rPr>
                <w:rFonts w:eastAsia="Times New Roman" w:cstheme="minorHAnsi"/>
                <w:color w:val="000000"/>
                <w:lang w:eastAsia="en-GB"/>
              </w:rPr>
              <w:t>University of Glasgow</w:t>
            </w:r>
          </w:p>
        </w:tc>
        <w:tc>
          <w:tcPr>
            <w:tcW w:w="3969" w:type="dxa"/>
            <w:noWrap/>
          </w:tcPr>
          <w:p w14:paraId="702564D9" w14:textId="0877ABAA" w:rsidR="008518B3" w:rsidRDefault="008518B3" w:rsidP="008518B3">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4225EA">
              <w:rPr>
                <w:rFonts w:eastAsia="Times New Roman" w:cstheme="minorHAnsi"/>
                <w:color w:val="000000"/>
                <w:lang w:eastAsia="en-GB"/>
              </w:rPr>
              <w:t>Psychology</w:t>
            </w:r>
            <w:r>
              <w:rPr>
                <w:rFonts w:eastAsia="Times New Roman" w:cstheme="minorHAnsi"/>
                <w:color w:val="000000"/>
                <w:lang w:eastAsia="en-GB"/>
              </w:rPr>
              <w:t>, BSc (Hons)</w:t>
            </w:r>
          </w:p>
        </w:tc>
        <w:tc>
          <w:tcPr>
            <w:tcW w:w="1701" w:type="dxa"/>
            <w:noWrap/>
          </w:tcPr>
          <w:p w14:paraId="659AC9F9" w14:textId="4D0664B9" w:rsidR="008518B3" w:rsidRDefault="00062BA3" w:rsidP="008518B3">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eastAsia="Times New Roman" w:cstheme="minorHAnsi"/>
                <w:color w:val="000000"/>
                <w:lang w:eastAsia="en-GB"/>
              </w:rPr>
              <w:t>Pass all</w:t>
            </w:r>
            <w:r w:rsidR="008518B3">
              <w:rPr>
                <w:rFonts w:eastAsia="Times New Roman" w:cstheme="minorHAnsi"/>
                <w:color w:val="000000"/>
                <w:lang w:eastAsia="en-GB"/>
              </w:rPr>
              <w:t xml:space="preserve"> units and </w:t>
            </w:r>
            <w:r w:rsidR="00DB21E0">
              <w:rPr>
                <w:rFonts w:eastAsia="Times New Roman" w:cstheme="minorHAnsi"/>
                <w:color w:val="000000"/>
                <w:lang w:eastAsia="en-GB"/>
              </w:rPr>
              <w:t>ABB</w:t>
            </w:r>
            <w:r w:rsidR="008518B3">
              <w:rPr>
                <w:rFonts w:eastAsia="Times New Roman" w:cstheme="minorHAnsi"/>
                <w:color w:val="000000"/>
                <w:lang w:eastAsia="en-GB"/>
              </w:rPr>
              <w:t xml:space="preserve"> student profile</w:t>
            </w:r>
          </w:p>
        </w:tc>
        <w:tc>
          <w:tcPr>
            <w:tcW w:w="7229" w:type="dxa"/>
            <w:noWrap/>
          </w:tcPr>
          <w:p w14:paraId="7E433A15" w14:textId="6D3D3E85" w:rsidR="008518B3" w:rsidRDefault="00102246" w:rsidP="008518B3">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D81EEC">
              <w:rPr>
                <w:rFonts w:ascii="Calibri" w:eastAsia="Times New Roman" w:hAnsi="Calibri" w:cs="Times New Roman"/>
                <w:color w:val="000000"/>
                <w:lang w:eastAsia="en-GB"/>
              </w:rPr>
              <w:t>Higher Mathematics required</w:t>
            </w:r>
            <w:r>
              <w:rPr>
                <w:rFonts w:ascii="Calibri" w:eastAsia="Times New Roman" w:hAnsi="Calibri" w:cs="Times New Roman"/>
                <w:color w:val="000000"/>
                <w:lang w:eastAsia="en-GB"/>
              </w:rPr>
              <w:t xml:space="preserve"> or possible mathematics summer school option</w:t>
            </w:r>
            <w:r w:rsidR="00CC1E80">
              <w:rPr>
                <w:rFonts w:ascii="Calibri" w:eastAsia="Times New Roman" w:hAnsi="Calibri" w:cs="Times New Roman"/>
                <w:color w:val="000000"/>
                <w:lang w:eastAsia="en-GB"/>
              </w:rPr>
              <w:t xml:space="preserve">. Please contact the </w:t>
            </w:r>
            <w:proofErr w:type="spellStart"/>
            <w:r w:rsidR="00CC1E80">
              <w:rPr>
                <w:rFonts w:ascii="Calibri" w:eastAsia="Times New Roman" w:hAnsi="Calibri" w:cs="Times New Roman"/>
                <w:color w:val="000000"/>
                <w:lang w:eastAsia="en-GB"/>
              </w:rPr>
              <w:t>SWAPWest</w:t>
            </w:r>
            <w:proofErr w:type="spellEnd"/>
            <w:r w:rsidR="00CC1E80">
              <w:rPr>
                <w:rFonts w:ascii="Calibri" w:eastAsia="Times New Roman" w:hAnsi="Calibri" w:cs="Times New Roman"/>
                <w:color w:val="000000"/>
                <w:lang w:eastAsia="en-GB"/>
              </w:rPr>
              <w:t xml:space="preserve"> office to discuss</w:t>
            </w:r>
            <w:r w:rsidR="00DE2B0D">
              <w:rPr>
                <w:rFonts w:ascii="Calibri" w:eastAsia="Times New Roman" w:hAnsi="Calibri" w:cs="Times New Roman"/>
                <w:color w:val="000000"/>
                <w:lang w:eastAsia="en-GB"/>
              </w:rPr>
              <w:t>.</w:t>
            </w:r>
            <w:r>
              <w:rPr>
                <w:rFonts w:ascii="Calibri" w:eastAsia="Times New Roman" w:hAnsi="Calibri" w:cs="Times New Roman"/>
                <w:color w:val="000000"/>
                <w:lang w:eastAsia="en-GB"/>
              </w:rPr>
              <w:t xml:space="preserve">  </w:t>
            </w:r>
            <w:proofErr w:type="gramStart"/>
            <w:r w:rsidRPr="00102246">
              <w:rPr>
                <w:rFonts w:eastAsia="Times New Roman" w:cstheme="minorHAnsi"/>
                <w:b/>
                <w:bCs/>
                <w:color w:val="000000"/>
                <w:u w:val="single"/>
                <w:lang w:eastAsia="en-GB"/>
              </w:rPr>
              <w:t>M</w:t>
            </w:r>
            <w:r w:rsidR="008518B3" w:rsidRPr="00102246">
              <w:rPr>
                <w:rFonts w:eastAsia="Times New Roman" w:cstheme="minorHAnsi"/>
                <w:b/>
                <w:bCs/>
                <w:color w:val="000000"/>
                <w:u w:val="single"/>
                <w:lang w:eastAsia="en-GB"/>
              </w:rPr>
              <w:t>ust</w:t>
            </w:r>
            <w:proofErr w:type="gramEnd"/>
            <w:r>
              <w:rPr>
                <w:rFonts w:eastAsia="Times New Roman" w:cstheme="minorHAnsi"/>
                <w:b/>
                <w:bCs/>
                <w:color w:val="000000"/>
                <w:u w:val="single"/>
                <w:lang w:eastAsia="en-GB"/>
              </w:rPr>
              <w:t xml:space="preserve"> </w:t>
            </w:r>
            <w:r w:rsidR="008518B3" w:rsidRPr="00A41B16">
              <w:rPr>
                <w:rFonts w:eastAsia="Times New Roman" w:cstheme="minorHAnsi"/>
                <w:b/>
                <w:bCs/>
                <w:color w:val="000000"/>
                <w:u w:val="single"/>
                <w:lang w:eastAsia="en-GB"/>
              </w:rPr>
              <w:t>apply with the science/BSc UCAS code</w:t>
            </w:r>
            <w:r w:rsidR="008518B3" w:rsidRPr="004225EA">
              <w:rPr>
                <w:rFonts w:eastAsia="Times New Roman" w:cstheme="minorHAnsi"/>
                <w:b/>
                <w:bCs/>
                <w:color w:val="000000"/>
                <w:lang w:eastAsia="en-GB"/>
              </w:rPr>
              <w:t>.</w:t>
            </w:r>
          </w:p>
        </w:tc>
      </w:tr>
      <w:tr w:rsidR="008518B3" w14:paraId="203BFE0D" w14:textId="77777777" w:rsidTr="007B7DA0">
        <w:trPr>
          <w:trHeight w:val="315"/>
        </w:trPr>
        <w:tc>
          <w:tcPr>
            <w:cnfStyle w:val="001000000000" w:firstRow="0" w:lastRow="0" w:firstColumn="1" w:lastColumn="0" w:oddVBand="0" w:evenVBand="0" w:oddHBand="0" w:evenHBand="0" w:firstRowFirstColumn="0" w:firstRowLastColumn="0" w:lastRowFirstColumn="0" w:lastRowLastColumn="0"/>
            <w:tcW w:w="2405" w:type="dxa"/>
            <w:noWrap/>
          </w:tcPr>
          <w:p w14:paraId="587E10C3" w14:textId="77E36C7E" w:rsidR="008518B3" w:rsidRDefault="008518B3" w:rsidP="008518B3">
            <w:pPr>
              <w:spacing w:after="120"/>
              <w:rPr>
                <w:rFonts w:ascii="Calibri" w:eastAsia="Times New Roman" w:hAnsi="Calibri" w:cs="Times New Roman"/>
                <w:color w:val="000000"/>
                <w:lang w:eastAsia="en-GB"/>
              </w:rPr>
            </w:pPr>
            <w:r w:rsidRPr="004225EA">
              <w:rPr>
                <w:rFonts w:eastAsia="Times New Roman" w:cstheme="minorHAnsi"/>
                <w:color w:val="000000"/>
                <w:lang w:eastAsia="en-GB"/>
              </w:rPr>
              <w:t>University of Glasgow</w:t>
            </w:r>
          </w:p>
        </w:tc>
        <w:tc>
          <w:tcPr>
            <w:tcW w:w="3969" w:type="dxa"/>
            <w:noWrap/>
          </w:tcPr>
          <w:p w14:paraId="7755F076" w14:textId="4C36E00D" w:rsidR="008518B3" w:rsidRDefault="008518B3" w:rsidP="008518B3">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lang w:eastAsia="en-GB"/>
              </w:rPr>
              <w:t>Zoology, BSc (Hons)</w:t>
            </w:r>
          </w:p>
        </w:tc>
        <w:tc>
          <w:tcPr>
            <w:tcW w:w="1701" w:type="dxa"/>
            <w:noWrap/>
          </w:tcPr>
          <w:p w14:paraId="36F6E716" w14:textId="4CCFA506" w:rsidR="008518B3" w:rsidRPr="00725375" w:rsidRDefault="00062BA3" w:rsidP="008518B3">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eastAsia="Times New Roman" w:cstheme="minorHAnsi"/>
                <w:color w:val="000000"/>
                <w:lang w:eastAsia="en-GB"/>
              </w:rPr>
              <w:t>Pass all</w:t>
            </w:r>
            <w:r w:rsidR="008518B3">
              <w:rPr>
                <w:rFonts w:eastAsia="Times New Roman" w:cstheme="minorHAnsi"/>
                <w:color w:val="000000"/>
                <w:lang w:eastAsia="en-GB"/>
              </w:rPr>
              <w:t xml:space="preserve"> units and </w:t>
            </w:r>
            <w:r w:rsidR="00DB21E0">
              <w:rPr>
                <w:rFonts w:eastAsia="Times New Roman" w:cstheme="minorHAnsi"/>
                <w:color w:val="000000"/>
                <w:lang w:eastAsia="en-GB"/>
              </w:rPr>
              <w:t>ABB</w:t>
            </w:r>
            <w:r w:rsidR="008518B3">
              <w:rPr>
                <w:rFonts w:eastAsia="Times New Roman" w:cstheme="minorHAnsi"/>
                <w:color w:val="000000"/>
                <w:lang w:eastAsia="en-GB"/>
              </w:rPr>
              <w:t xml:space="preserve"> student profile</w:t>
            </w:r>
          </w:p>
        </w:tc>
        <w:tc>
          <w:tcPr>
            <w:tcW w:w="7229" w:type="dxa"/>
            <w:noWrap/>
          </w:tcPr>
          <w:p w14:paraId="390C1986" w14:textId="446BEDEC" w:rsidR="008518B3" w:rsidRDefault="00C75FDD" w:rsidP="008518B3">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cstheme="minorHAnsi"/>
              </w:rPr>
              <w:t>*SWAP students can also apply to a</w:t>
            </w:r>
            <w:r>
              <w:t xml:space="preserve"> </w:t>
            </w:r>
            <w:r w:rsidRPr="00C75FDD">
              <w:rPr>
                <w:b/>
                <w:bCs/>
              </w:rPr>
              <w:t>University of Glasgow Articulation Programme</w:t>
            </w:r>
            <w:r>
              <w:rPr>
                <w:rFonts w:cstheme="minorHAnsi"/>
              </w:rPr>
              <w:t>. These programmes offer supported transition from HNC direct into year two of this University of Glasgow degree.</w:t>
            </w:r>
          </w:p>
        </w:tc>
      </w:tr>
      <w:tr w:rsidR="009C3A9C" w14:paraId="119487F8" w14:textId="77777777" w:rsidTr="0096673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304" w:type="dxa"/>
            <w:gridSpan w:val="4"/>
            <w:noWrap/>
          </w:tcPr>
          <w:p w14:paraId="6D73788A" w14:textId="77777777" w:rsidR="009C3A9C" w:rsidRDefault="009C3A9C" w:rsidP="009C3A9C">
            <w:pPr>
              <w:spacing w:after="120"/>
            </w:pPr>
            <w:r>
              <w:t>*</w:t>
            </w:r>
            <w:r w:rsidRPr="0052142F">
              <w:t>University of Glasgow HNC Articulation Programme</w:t>
            </w:r>
            <w:r>
              <w:t>s</w:t>
            </w:r>
            <w:r w:rsidRPr="009E3344">
              <w:t xml:space="preserve">. </w:t>
            </w:r>
          </w:p>
          <w:p w14:paraId="01E43BB3" w14:textId="77777777" w:rsidR="009C3A9C" w:rsidRPr="009C3A9C" w:rsidRDefault="009C3A9C" w:rsidP="009C3A9C">
            <w:pPr>
              <w:spacing w:after="120"/>
              <w:rPr>
                <w:b w:val="0"/>
                <w:bCs w:val="0"/>
              </w:rPr>
            </w:pPr>
            <w:r w:rsidRPr="009C3A9C">
              <w:rPr>
                <w:b w:val="0"/>
                <w:bCs w:val="0"/>
              </w:rPr>
              <w:t>SWAP students can also apply for a University of Glasgow HNC Articulation Programme.  These programmes offer supported transition from a bespoke college HNC directly into Year 2 of University of Glasgow’s School of Life Science degrees.  With this supported progression from college directly into Year 2 at the University of Glasgow, these programmes provide an excellent opportunity for SWAP students who feel they may benefit from another year of study at college.</w:t>
            </w:r>
          </w:p>
          <w:p w14:paraId="2BD2F55B" w14:textId="77777777" w:rsidR="009C3A9C" w:rsidRPr="00177CE4" w:rsidRDefault="009C3A9C" w:rsidP="009C3A9C">
            <w:pPr>
              <w:spacing w:after="120"/>
              <w:rPr>
                <w:b w:val="0"/>
                <w:bCs w:val="0"/>
              </w:rPr>
            </w:pPr>
            <w:r w:rsidRPr="00177CE4">
              <w:lastRenderedPageBreak/>
              <w:t>Colleges and Courses</w:t>
            </w:r>
          </w:p>
          <w:p w14:paraId="571B67CC" w14:textId="77777777" w:rsidR="009C3A9C" w:rsidRPr="009C3A9C" w:rsidRDefault="009C3A9C" w:rsidP="009C3A9C">
            <w:pPr>
              <w:pStyle w:val="ListParagraph"/>
              <w:numPr>
                <w:ilvl w:val="0"/>
                <w:numId w:val="4"/>
              </w:numPr>
              <w:spacing w:after="120"/>
              <w:rPr>
                <w:b w:val="0"/>
                <w:bCs w:val="0"/>
              </w:rPr>
            </w:pPr>
            <w:r w:rsidRPr="009C3A9C">
              <w:rPr>
                <w:b w:val="0"/>
                <w:bCs w:val="0"/>
              </w:rPr>
              <w:t>Glasgow Kelvin College (Springburn) - HNC Applied Science (with University of Glasgow)</w:t>
            </w:r>
          </w:p>
          <w:p w14:paraId="5169CF61" w14:textId="77777777" w:rsidR="009C3A9C" w:rsidRPr="009C3A9C" w:rsidRDefault="009C3A9C" w:rsidP="009C3A9C">
            <w:pPr>
              <w:pStyle w:val="ListParagraph"/>
              <w:numPr>
                <w:ilvl w:val="0"/>
                <w:numId w:val="4"/>
              </w:numPr>
              <w:spacing w:after="120"/>
              <w:rPr>
                <w:b w:val="0"/>
                <w:bCs w:val="0"/>
              </w:rPr>
            </w:pPr>
            <w:r w:rsidRPr="009C3A9C">
              <w:rPr>
                <w:b w:val="0"/>
                <w:bCs w:val="0"/>
              </w:rPr>
              <w:t>West College Scotland (Greenock) - HNC Applied Science (with University of Glasgow)</w:t>
            </w:r>
          </w:p>
          <w:p w14:paraId="6345A702" w14:textId="77777777" w:rsidR="009C3A9C" w:rsidRPr="009C3A9C" w:rsidRDefault="009C3A9C" w:rsidP="009C3A9C">
            <w:pPr>
              <w:pStyle w:val="ListParagraph"/>
              <w:numPr>
                <w:ilvl w:val="0"/>
                <w:numId w:val="4"/>
              </w:numPr>
              <w:spacing w:after="120"/>
              <w:rPr>
                <w:b w:val="0"/>
                <w:bCs w:val="0"/>
              </w:rPr>
            </w:pPr>
            <w:r w:rsidRPr="009C3A9C">
              <w:rPr>
                <w:b w:val="0"/>
                <w:bCs w:val="0"/>
              </w:rPr>
              <w:t>Glasgow Clyde College (</w:t>
            </w:r>
            <w:proofErr w:type="spellStart"/>
            <w:r w:rsidRPr="009C3A9C">
              <w:rPr>
                <w:b w:val="0"/>
                <w:bCs w:val="0"/>
              </w:rPr>
              <w:t>Cardonald</w:t>
            </w:r>
            <w:proofErr w:type="spellEnd"/>
            <w:r w:rsidRPr="009C3A9C">
              <w:rPr>
                <w:b w:val="0"/>
                <w:bCs w:val="0"/>
              </w:rPr>
              <w:t>) - HNC Applied Sciences (with the University of Glasgow)</w:t>
            </w:r>
          </w:p>
          <w:p w14:paraId="0224F1B7" w14:textId="77777777" w:rsidR="009C3A9C" w:rsidRPr="009C3A9C" w:rsidRDefault="009C3A9C" w:rsidP="009C3A9C">
            <w:pPr>
              <w:pStyle w:val="ListParagraph"/>
              <w:numPr>
                <w:ilvl w:val="0"/>
                <w:numId w:val="4"/>
              </w:numPr>
              <w:spacing w:after="120"/>
              <w:rPr>
                <w:b w:val="0"/>
                <w:bCs w:val="0"/>
              </w:rPr>
            </w:pPr>
            <w:r w:rsidRPr="009C3A9C">
              <w:rPr>
                <w:b w:val="0"/>
                <w:bCs w:val="0"/>
              </w:rPr>
              <w:t>Ayrshire College (Kilwinning) - HNC Applied Science (with the University of Glasgow)</w:t>
            </w:r>
          </w:p>
          <w:p w14:paraId="5997A465" w14:textId="77777777" w:rsidR="00CC1E80" w:rsidRPr="00CC1E80" w:rsidRDefault="00CC1E80" w:rsidP="00CC1E80">
            <w:pPr>
              <w:pStyle w:val="ListParagraph"/>
              <w:numPr>
                <w:ilvl w:val="0"/>
                <w:numId w:val="4"/>
              </w:numPr>
              <w:spacing w:after="120"/>
            </w:pPr>
            <w:r>
              <w:rPr>
                <w:b w:val="0"/>
                <w:bCs w:val="0"/>
              </w:rPr>
              <w:t xml:space="preserve">South Lanarkshire College - </w:t>
            </w:r>
            <w:r w:rsidRPr="00CC1E80">
              <w:rPr>
                <w:b w:val="0"/>
                <w:bCs w:val="0"/>
              </w:rPr>
              <w:t>HNC Applied Science (with the University of Glasgow)</w:t>
            </w:r>
          </w:p>
          <w:p w14:paraId="5E59A1DE" w14:textId="298AA390" w:rsidR="009C3A9C" w:rsidRPr="009C3A9C" w:rsidRDefault="009C3A9C" w:rsidP="009C3A9C">
            <w:pPr>
              <w:pStyle w:val="ListParagraph"/>
              <w:numPr>
                <w:ilvl w:val="0"/>
                <w:numId w:val="4"/>
              </w:numPr>
              <w:spacing w:after="120"/>
              <w:rPr>
                <w:b w:val="0"/>
                <w:bCs w:val="0"/>
              </w:rPr>
            </w:pPr>
          </w:p>
          <w:p w14:paraId="2FA397D2" w14:textId="77777777" w:rsidR="009C3A9C" w:rsidRPr="003A0DC0" w:rsidRDefault="009C3A9C" w:rsidP="009C3A9C">
            <w:pPr>
              <w:spacing w:after="120"/>
              <w:rPr>
                <w:b w:val="0"/>
                <w:bCs w:val="0"/>
              </w:rPr>
            </w:pPr>
            <w:r w:rsidRPr="003A0DC0">
              <w:t>Eligibility Criteria</w:t>
            </w:r>
          </w:p>
          <w:p w14:paraId="3204196C" w14:textId="77777777" w:rsidR="009C3A9C" w:rsidRPr="009C3A9C" w:rsidRDefault="009C3A9C" w:rsidP="009C3A9C">
            <w:pPr>
              <w:spacing w:after="120"/>
              <w:rPr>
                <w:b w:val="0"/>
                <w:bCs w:val="0"/>
              </w:rPr>
            </w:pPr>
            <w:r w:rsidRPr="009C3A9C">
              <w:rPr>
                <w:b w:val="0"/>
                <w:bCs w:val="0"/>
              </w:rPr>
              <w:t>The Articulation programmes are Widening Participation initiatives.  To be eligible applicants must be Scottish domiciled, (for the purposes of fees), and not previously have completed an undergraduate degree.   Applicants must also meet one of the following criteria:</w:t>
            </w:r>
          </w:p>
          <w:p w14:paraId="62501EAC" w14:textId="77777777" w:rsidR="009C3A9C" w:rsidRPr="009C3A9C" w:rsidRDefault="009C3A9C" w:rsidP="009C3A9C">
            <w:pPr>
              <w:pStyle w:val="ListParagraph"/>
              <w:numPr>
                <w:ilvl w:val="0"/>
                <w:numId w:val="5"/>
              </w:numPr>
              <w:spacing w:after="120"/>
              <w:rPr>
                <w:b w:val="0"/>
                <w:bCs w:val="0"/>
              </w:rPr>
            </w:pPr>
            <w:r w:rsidRPr="009C3A9C">
              <w:rPr>
                <w:b w:val="0"/>
                <w:bCs w:val="0"/>
              </w:rPr>
              <w:t>Be a SWAP student on a relevant Access Programme</w:t>
            </w:r>
          </w:p>
          <w:p w14:paraId="36B58F8A" w14:textId="77777777" w:rsidR="009C3A9C" w:rsidRPr="009C3A9C" w:rsidRDefault="009C3A9C" w:rsidP="009C3A9C">
            <w:pPr>
              <w:pStyle w:val="ListParagraph"/>
              <w:numPr>
                <w:ilvl w:val="0"/>
                <w:numId w:val="5"/>
              </w:numPr>
              <w:spacing w:after="120"/>
              <w:rPr>
                <w:b w:val="0"/>
                <w:bCs w:val="0"/>
              </w:rPr>
            </w:pPr>
            <w:r w:rsidRPr="009C3A9C">
              <w:rPr>
                <w:b w:val="0"/>
                <w:bCs w:val="0"/>
              </w:rPr>
              <w:t xml:space="preserve">Reside in a SIMD decile 1-4 postcode area.  Check your postcode here: </w:t>
            </w:r>
            <w:hyperlink r:id="rId9" w:history="1">
              <w:r w:rsidRPr="009C3A9C">
                <w:rPr>
                  <w:rStyle w:val="Hyperlink"/>
                  <w:b w:val="0"/>
                  <w:bCs w:val="0"/>
                </w:rPr>
                <w:t>https://find-out-if-an-area-is-deprived.nss.nhs.scot/</w:t>
              </w:r>
            </w:hyperlink>
            <w:r w:rsidRPr="009C3A9C">
              <w:rPr>
                <w:b w:val="0"/>
                <w:bCs w:val="0"/>
              </w:rPr>
              <w:t xml:space="preserve">  </w:t>
            </w:r>
          </w:p>
          <w:p w14:paraId="6E507FEA" w14:textId="77777777" w:rsidR="009C3A9C" w:rsidRPr="009C3A9C" w:rsidRDefault="009C3A9C" w:rsidP="009C3A9C">
            <w:pPr>
              <w:pStyle w:val="ListParagraph"/>
              <w:numPr>
                <w:ilvl w:val="0"/>
                <w:numId w:val="5"/>
              </w:numPr>
              <w:spacing w:after="120"/>
              <w:rPr>
                <w:b w:val="0"/>
                <w:bCs w:val="0"/>
              </w:rPr>
            </w:pPr>
            <w:r w:rsidRPr="009C3A9C">
              <w:rPr>
                <w:b w:val="0"/>
                <w:bCs w:val="0"/>
              </w:rPr>
              <w:t>Be care-</w:t>
            </w:r>
            <w:proofErr w:type="gramStart"/>
            <w:r w:rsidRPr="009C3A9C">
              <w:rPr>
                <w:b w:val="0"/>
                <w:bCs w:val="0"/>
              </w:rPr>
              <w:t>experienced</w:t>
            </w:r>
            <w:proofErr w:type="gramEnd"/>
          </w:p>
          <w:p w14:paraId="21482B98" w14:textId="77777777" w:rsidR="009C3A9C" w:rsidRPr="009C3A9C" w:rsidRDefault="009C3A9C" w:rsidP="009C3A9C">
            <w:pPr>
              <w:pStyle w:val="ListParagraph"/>
              <w:numPr>
                <w:ilvl w:val="0"/>
                <w:numId w:val="5"/>
              </w:numPr>
              <w:spacing w:after="120"/>
              <w:rPr>
                <w:b w:val="0"/>
                <w:bCs w:val="0"/>
              </w:rPr>
            </w:pPr>
            <w:r w:rsidRPr="009C3A9C">
              <w:rPr>
                <w:b w:val="0"/>
                <w:bCs w:val="0"/>
              </w:rPr>
              <w:t xml:space="preserve">Be estranged and living without family </w:t>
            </w:r>
            <w:proofErr w:type="gramStart"/>
            <w:r w:rsidRPr="009C3A9C">
              <w:rPr>
                <w:b w:val="0"/>
                <w:bCs w:val="0"/>
              </w:rPr>
              <w:t>support</w:t>
            </w:r>
            <w:proofErr w:type="gramEnd"/>
          </w:p>
          <w:p w14:paraId="68BD3C29" w14:textId="77777777" w:rsidR="009C3A9C" w:rsidRPr="009C3A9C" w:rsidRDefault="009C3A9C" w:rsidP="009C3A9C">
            <w:pPr>
              <w:pStyle w:val="ListParagraph"/>
              <w:numPr>
                <w:ilvl w:val="0"/>
                <w:numId w:val="5"/>
              </w:numPr>
              <w:spacing w:after="120"/>
              <w:rPr>
                <w:b w:val="0"/>
                <w:bCs w:val="0"/>
              </w:rPr>
            </w:pPr>
            <w:r w:rsidRPr="009C3A9C">
              <w:rPr>
                <w:b w:val="0"/>
                <w:bCs w:val="0"/>
              </w:rPr>
              <w:t xml:space="preserve">Have caring </w:t>
            </w:r>
            <w:proofErr w:type="gramStart"/>
            <w:r w:rsidRPr="009C3A9C">
              <w:rPr>
                <w:b w:val="0"/>
                <w:bCs w:val="0"/>
              </w:rPr>
              <w:t>responsibilities</w:t>
            </w:r>
            <w:proofErr w:type="gramEnd"/>
          </w:p>
          <w:p w14:paraId="7A9A6955" w14:textId="4956DDE7" w:rsidR="009C3A9C" w:rsidRPr="00361B5C" w:rsidRDefault="009C3A9C" w:rsidP="009C3A9C">
            <w:pPr>
              <w:pStyle w:val="ListParagraph"/>
              <w:numPr>
                <w:ilvl w:val="0"/>
                <w:numId w:val="5"/>
              </w:numPr>
              <w:spacing w:after="120"/>
              <w:rPr>
                <w:b w:val="0"/>
                <w:bCs w:val="0"/>
              </w:rPr>
            </w:pPr>
            <w:r w:rsidRPr="009C3A9C">
              <w:rPr>
                <w:b w:val="0"/>
                <w:bCs w:val="0"/>
              </w:rPr>
              <w:t xml:space="preserve">Have Refugee or Asylum Seeker </w:t>
            </w:r>
            <w:proofErr w:type="gramStart"/>
            <w:r w:rsidRPr="009C3A9C">
              <w:rPr>
                <w:b w:val="0"/>
                <w:bCs w:val="0"/>
              </w:rPr>
              <w:t>status</w:t>
            </w:r>
            <w:proofErr w:type="gramEnd"/>
          </w:p>
          <w:p w14:paraId="78207E27" w14:textId="3D1BE4DA" w:rsidR="009C3A9C" w:rsidRPr="00361B5C" w:rsidRDefault="009C3A9C" w:rsidP="008518B3">
            <w:pPr>
              <w:spacing w:after="120"/>
            </w:pPr>
            <w:r>
              <w:t xml:space="preserve">Please apply for these courses via the college website.  For any questions regarding this eligibility criteria, please contact the University of Glasgow’s Widening Participation Articulation Officer, Daniel Keenan at: </w:t>
            </w:r>
            <w:hyperlink r:id="rId10" w:history="1">
              <w:r w:rsidRPr="0013548B">
                <w:rPr>
                  <w:rStyle w:val="Hyperlink"/>
                </w:rPr>
                <w:t>daniel.keenan@glasgow.ac.uk</w:t>
              </w:r>
            </w:hyperlink>
            <w:r>
              <w:t xml:space="preserve"> .</w:t>
            </w:r>
          </w:p>
        </w:tc>
      </w:tr>
    </w:tbl>
    <w:p w14:paraId="7A2EBDE8" w14:textId="77777777" w:rsidR="005C3406" w:rsidRDefault="005C3406" w:rsidP="00084983">
      <w:pPr>
        <w:rPr>
          <w:b/>
          <w:bCs/>
        </w:rPr>
      </w:pPr>
    </w:p>
    <w:sectPr w:rsidR="005C3406" w:rsidSect="00C47D57">
      <w:headerReference w:type="default" r:id="rId11"/>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36163" w14:textId="77777777" w:rsidR="00474DAD" w:rsidRDefault="00474DAD" w:rsidP="0090199C">
      <w:pPr>
        <w:spacing w:after="0" w:line="240" w:lineRule="auto"/>
      </w:pPr>
      <w:r>
        <w:separator/>
      </w:r>
    </w:p>
  </w:endnote>
  <w:endnote w:type="continuationSeparator" w:id="0">
    <w:p w14:paraId="24736536" w14:textId="77777777" w:rsidR="00474DAD" w:rsidRDefault="00474DAD" w:rsidP="00901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947849"/>
      <w:docPartObj>
        <w:docPartGallery w:val="Page Numbers (Bottom of Page)"/>
        <w:docPartUnique/>
      </w:docPartObj>
    </w:sdtPr>
    <w:sdtEndPr>
      <w:rPr>
        <w:noProof/>
      </w:rPr>
    </w:sdtEndPr>
    <w:sdtContent>
      <w:p w14:paraId="043F8CF2" w14:textId="70A157E7" w:rsidR="008C3730" w:rsidRDefault="008C37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536341" w14:textId="77777777" w:rsidR="008C3730" w:rsidRDefault="008C3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78B64" w14:textId="77777777" w:rsidR="00474DAD" w:rsidRDefault="00474DAD" w:rsidP="0090199C">
      <w:pPr>
        <w:spacing w:after="0" w:line="240" w:lineRule="auto"/>
      </w:pPr>
      <w:r>
        <w:separator/>
      </w:r>
    </w:p>
  </w:footnote>
  <w:footnote w:type="continuationSeparator" w:id="0">
    <w:p w14:paraId="714F605B" w14:textId="77777777" w:rsidR="00474DAD" w:rsidRDefault="00474DAD" w:rsidP="00901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C336" w14:textId="44683124" w:rsidR="0090199C" w:rsidRPr="008C3730" w:rsidRDefault="0090199C" w:rsidP="0090199C">
    <w:pPr>
      <w:pStyle w:val="Header"/>
      <w:rPr>
        <w:sz w:val="40"/>
        <w:szCs w:val="40"/>
      </w:rPr>
    </w:pPr>
    <w:r w:rsidRPr="008C3730">
      <w:rPr>
        <w:noProof/>
        <w:sz w:val="40"/>
        <w:szCs w:val="40"/>
      </w:rPr>
      <w:drawing>
        <wp:anchor distT="0" distB="0" distL="114300" distR="114300" simplePos="0" relativeHeight="251659264" behindDoc="0" locked="0" layoutInCell="1" allowOverlap="1" wp14:anchorId="4037732D" wp14:editId="436271AF">
          <wp:simplePos x="0" y="0"/>
          <wp:positionH relativeFrom="margin">
            <wp:align>right</wp:align>
          </wp:positionH>
          <wp:positionV relativeFrom="topMargin">
            <wp:posOffset>238125</wp:posOffset>
          </wp:positionV>
          <wp:extent cx="2447290" cy="990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29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3730">
      <w:rPr>
        <w:b/>
        <w:bCs/>
        <w:sz w:val="40"/>
        <w:szCs w:val="40"/>
      </w:rPr>
      <w:t xml:space="preserve">Progression Routes </w:t>
    </w:r>
    <w:r w:rsidR="00D062F5">
      <w:rPr>
        <w:b/>
        <w:bCs/>
        <w:sz w:val="40"/>
        <w:szCs w:val="40"/>
      </w:rPr>
      <w:t xml:space="preserve">- </w:t>
    </w:r>
    <w:r w:rsidRPr="008C3730">
      <w:rPr>
        <w:b/>
        <w:bCs/>
        <w:sz w:val="40"/>
        <w:szCs w:val="40"/>
      </w:rPr>
      <w:t>Life Science</w:t>
    </w:r>
    <w:r w:rsidR="00D062F5">
      <w:rPr>
        <w:b/>
        <w:bCs/>
        <w:sz w:val="40"/>
        <w:szCs w:val="40"/>
      </w:rPr>
      <w:t xml:space="preserve">, </w:t>
    </w:r>
    <w:r w:rsidR="00AA2712" w:rsidRPr="008C3730">
      <w:rPr>
        <w:b/>
        <w:bCs/>
        <w:sz w:val="40"/>
        <w:szCs w:val="40"/>
      </w:rPr>
      <w:t>202</w:t>
    </w:r>
    <w:r w:rsidR="00675A31">
      <w:rPr>
        <w:b/>
        <w:bCs/>
        <w:sz w:val="40"/>
        <w:szCs w:val="40"/>
      </w:rPr>
      <w:t>3</w:t>
    </w:r>
    <w:r w:rsidR="00AA2712" w:rsidRPr="008C3730">
      <w:rPr>
        <w:b/>
        <w:bCs/>
        <w:sz w:val="40"/>
        <w:szCs w:val="40"/>
      </w:rPr>
      <w:t>-2</w:t>
    </w:r>
    <w:r w:rsidR="00675A31">
      <w:rPr>
        <w:b/>
        <w:bCs/>
        <w:sz w:val="40"/>
        <w:szCs w:val="40"/>
      </w:rPr>
      <w:t>4</w:t>
    </w:r>
  </w:p>
  <w:p w14:paraId="74C75936" w14:textId="76860A27" w:rsidR="008C3730" w:rsidRPr="008C3730" w:rsidRDefault="009E0AE1" w:rsidP="008C3730">
    <w:pPr>
      <w:pStyle w:val="Header"/>
      <w:rPr>
        <w:b/>
        <w:bCs/>
        <w:sz w:val="40"/>
        <w:szCs w:val="40"/>
      </w:rPr>
    </w:pPr>
    <w:r w:rsidRPr="008C3730">
      <w:rPr>
        <w:b/>
        <w:bCs/>
        <w:sz w:val="40"/>
        <w:szCs w:val="40"/>
      </w:rPr>
      <w:t>University</w:t>
    </w:r>
    <w:r w:rsidR="00780032" w:rsidRPr="008C3730">
      <w:rPr>
        <w:b/>
        <w:bCs/>
        <w:sz w:val="40"/>
        <w:szCs w:val="40"/>
      </w:rPr>
      <w:t xml:space="preserve"> of </w:t>
    </w:r>
    <w:r w:rsidR="002F7E63" w:rsidRPr="008C3730">
      <w:rPr>
        <w:b/>
        <w:bCs/>
        <w:sz w:val="40"/>
        <w:szCs w:val="40"/>
      </w:rPr>
      <w:t>Glasgow</w:t>
    </w:r>
  </w:p>
  <w:p w14:paraId="79D2FF7C" w14:textId="67F6EF13" w:rsidR="0090199C" w:rsidRDefault="00AA2712" w:rsidP="00D062F5">
    <w:pPr>
      <w:pStyle w:val="Header"/>
      <w:numPr>
        <w:ilvl w:val="0"/>
        <w:numId w:val="6"/>
      </w:numPr>
      <w:rPr>
        <w:sz w:val="24"/>
        <w:szCs w:val="24"/>
      </w:rPr>
    </w:pPr>
    <w:r w:rsidRPr="00942015">
      <w:rPr>
        <w:sz w:val="24"/>
        <w:szCs w:val="24"/>
      </w:rPr>
      <w:t>These progression routes are</w:t>
    </w:r>
    <w:r w:rsidR="00DF4D02" w:rsidRPr="00942015">
      <w:rPr>
        <w:sz w:val="24"/>
        <w:szCs w:val="24"/>
      </w:rPr>
      <w:t xml:space="preserve"> </w:t>
    </w:r>
    <w:r w:rsidRPr="00942015">
      <w:rPr>
        <w:sz w:val="24"/>
        <w:szCs w:val="24"/>
      </w:rPr>
      <w:t>for</w:t>
    </w:r>
    <w:r w:rsidR="0090199C" w:rsidRPr="00942015">
      <w:rPr>
        <w:sz w:val="24"/>
        <w:szCs w:val="24"/>
      </w:rPr>
      <w:t xml:space="preserve"> students studying</w:t>
    </w:r>
    <w:r w:rsidRPr="00942015">
      <w:rPr>
        <w:sz w:val="24"/>
        <w:szCs w:val="24"/>
      </w:rPr>
      <w:t xml:space="preserve"> on</w:t>
    </w:r>
    <w:r w:rsidR="00DF4D02" w:rsidRPr="00942015">
      <w:rPr>
        <w:sz w:val="24"/>
        <w:szCs w:val="24"/>
      </w:rPr>
      <w:t xml:space="preserve"> the following SWAP programmes:</w:t>
    </w:r>
    <w:r w:rsidR="0090199C" w:rsidRPr="00942015">
      <w:rPr>
        <w:sz w:val="24"/>
        <w:szCs w:val="24"/>
      </w:rPr>
      <w:t xml:space="preserve"> Access to Life Science, </w:t>
    </w:r>
    <w:r w:rsidR="00DF4D02" w:rsidRPr="00942015">
      <w:rPr>
        <w:sz w:val="24"/>
        <w:szCs w:val="24"/>
      </w:rPr>
      <w:t>Access to Health Science</w:t>
    </w:r>
    <w:r w:rsidR="0090199C" w:rsidRPr="00942015">
      <w:rPr>
        <w:sz w:val="24"/>
        <w:szCs w:val="24"/>
      </w:rPr>
      <w:t xml:space="preserve"> and </w:t>
    </w:r>
    <w:r w:rsidR="00DF4D02" w:rsidRPr="00942015">
      <w:rPr>
        <w:sz w:val="24"/>
        <w:szCs w:val="24"/>
      </w:rPr>
      <w:t xml:space="preserve">Access to </w:t>
    </w:r>
    <w:r w:rsidR="0090199C" w:rsidRPr="00942015">
      <w:rPr>
        <w:sz w:val="24"/>
        <w:szCs w:val="24"/>
      </w:rPr>
      <w:t>Biology and Chemistry.</w:t>
    </w:r>
  </w:p>
  <w:p w14:paraId="073E9003" w14:textId="77777777" w:rsidR="008C3730" w:rsidRDefault="008C3730" w:rsidP="008C3730">
    <w:pPr>
      <w:pStyle w:val="Header"/>
      <w:rPr>
        <w:sz w:val="24"/>
        <w:szCs w:val="24"/>
      </w:rPr>
    </w:pPr>
  </w:p>
  <w:p w14:paraId="4D705071" w14:textId="77777777" w:rsidR="008C3730" w:rsidRPr="008C3730" w:rsidRDefault="008C3730" w:rsidP="008C3730">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9B9"/>
    <w:multiLevelType w:val="hybridMultilevel"/>
    <w:tmpl w:val="34D06804"/>
    <w:lvl w:ilvl="0" w:tplc="FBD0F97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DF491B"/>
    <w:multiLevelType w:val="hybridMultilevel"/>
    <w:tmpl w:val="BB928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9A457E"/>
    <w:multiLevelType w:val="hybridMultilevel"/>
    <w:tmpl w:val="58D41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E60EF"/>
    <w:multiLevelType w:val="hybridMultilevel"/>
    <w:tmpl w:val="10B8B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F31BC0"/>
    <w:multiLevelType w:val="hybridMultilevel"/>
    <w:tmpl w:val="A2AC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7B7476"/>
    <w:multiLevelType w:val="hybridMultilevel"/>
    <w:tmpl w:val="513CE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2A277F"/>
    <w:multiLevelType w:val="hybridMultilevel"/>
    <w:tmpl w:val="C61476BA"/>
    <w:lvl w:ilvl="0" w:tplc="28F2582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8B033A"/>
    <w:multiLevelType w:val="hybridMultilevel"/>
    <w:tmpl w:val="0E52A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1866329">
    <w:abstractNumId w:val="5"/>
  </w:num>
  <w:num w:numId="2" w16cid:durableId="793980649">
    <w:abstractNumId w:val="3"/>
  </w:num>
  <w:num w:numId="3" w16cid:durableId="1155681075">
    <w:abstractNumId w:val="7"/>
  </w:num>
  <w:num w:numId="4" w16cid:durableId="264922766">
    <w:abstractNumId w:val="1"/>
  </w:num>
  <w:num w:numId="5" w16cid:durableId="355617965">
    <w:abstractNumId w:val="2"/>
  </w:num>
  <w:num w:numId="6" w16cid:durableId="1255701948">
    <w:abstractNumId w:val="4"/>
  </w:num>
  <w:num w:numId="7" w16cid:durableId="1743945336">
    <w:abstractNumId w:val="6"/>
  </w:num>
  <w:num w:numId="8" w16cid:durableId="693768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3A5"/>
    <w:rsid w:val="00042C0C"/>
    <w:rsid w:val="000468BF"/>
    <w:rsid w:val="000570DB"/>
    <w:rsid w:val="00062BA3"/>
    <w:rsid w:val="00083492"/>
    <w:rsid w:val="00084983"/>
    <w:rsid w:val="00086B0C"/>
    <w:rsid w:val="000A123A"/>
    <w:rsid w:val="000A1DAD"/>
    <w:rsid w:val="000A203C"/>
    <w:rsid w:val="00102246"/>
    <w:rsid w:val="00110E62"/>
    <w:rsid w:val="001523A5"/>
    <w:rsid w:val="00177CE4"/>
    <w:rsid w:val="00194F62"/>
    <w:rsid w:val="001978AA"/>
    <w:rsid w:val="001D2E68"/>
    <w:rsid w:val="001E4AB4"/>
    <w:rsid w:val="00227F36"/>
    <w:rsid w:val="002C1B99"/>
    <w:rsid w:val="002C2534"/>
    <w:rsid w:val="002D6124"/>
    <w:rsid w:val="002E7E1B"/>
    <w:rsid w:val="002F7E63"/>
    <w:rsid w:val="00304FD1"/>
    <w:rsid w:val="00361B5C"/>
    <w:rsid w:val="003B0D8A"/>
    <w:rsid w:val="003B1A9E"/>
    <w:rsid w:val="003B4D8F"/>
    <w:rsid w:val="003E212F"/>
    <w:rsid w:val="0041444D"/>
    <w:rsid w:val="00420AEC"/>
    <w:rsid w:val="0042393C"/>
    <w:rsid w:val="00454E47"/>
    <w:rsid w:val="00464B6C"/>
    <w:rsid w:val="00474DAD"/>
    <w:rsid w:val="00485AB0"/>
    <w:rsid w:val="00492A90"/>
    <w:rsid w:val="004962A3"/>
    <w:rsid w:val="004A51D3"/>
    <w:rsid w:val="004D7E95"/>
    <w:rsid w:val="0051432B"/>
    <w:rsid w:val="00514DA9"/>
    <w:rsid w:val="005203CD"/>
    <w:rsid w:val="0052142F"/>
    <w:rsid w:val="005234C0"/>
    <w:rsid w:val="00581E0E"/>
    <w:rsid w:val="00590C32"/>
    <w:rsid w:val="005C3406"/>
    <w:rsid w:val="00675A31"/>
    <w:rsid w:val="0069556E"/>
    <w:rsid w:val="006A3078"/>
    <w:rsid w:val="006D7B10"/>
    <w:rsid w:val="0070083B"/>
    <w:rsid w:val="0071686E"/>
    <w:rsid w:val="00723A97"/>
    <w:rsid w:val="0073730E"/>
    <w:rsid w:val="00780032"/>
    <w:rsid w:val="0078383C"/>
    <w:rsid w:val="007B7DA0"/>
    <w:rsid w:val="008518B3"/>
    <w:rsid w:val="00891C50"/>
    <w:rsid w:val="008C3730"/>
    <w:rsid w:val="008C6D3C"/>
    <w:rsid w:val="008D2F56"/>
    <w:rsid w:val="008E1D82"/>
    <w:rsid w:val="008E7EC4"/>
    <w:rsid w:val="008F1191"/>
    <w:rsid w:val="0090199C"/>
    <w:rsid w:val="00923F56"/>
    <w:rsid w:val="00942015"/>
    <w:rsid w:val="00974DB7"/>
    <w:rsid w:val="009750A1"/>
    <w:rsid w:val="00980F0A"/>
    <w:rsid w:val="009C3A9C"/>
    <w:rsid w:val="009E0AE1"/>
    <w:rsid w:val="009E3344"/>
    <w:rsid w:val="00A107F3"/>
    <w:rsid w:val="00A41B16"/>
    <w:rsid w:val="00A73F75"/>
    <w:rsid w:val="00AA2712"/>
    <w:rsid w:val="00AD40BC"/>
    <w:rsid w:val="00AD61AA"/>
    <w:rsid w:val="00B81FF1"/>
    <w:rsid w:val="00B96696"/>
    <w:rsid w:val="00BF5506"/>
    <w:rsid w:val="00C05C02"/>
    <w:rsid w:val="00C302D3"/>
    <w:rsid w:val="00C47D57"/>
    <w:rsid w:val="00C55F10"/>
    <w:rsid w:val="00C60E1B"/>
    <w:rsid w:val="00C75FDD"/>
    <w:rsid w:val="00C94C1A"/>
    <w:rsid w:val="00CC1E80"/>
    <w:rsid w:val="00CD597C"/>
    <w:rsid w:val="00D028F3"/>
    <w:rsid w:val="00D062F5"/>
    <w:rsid w:val="00D60E25"/>
    <w:rsid w:val="00D617E6"/>
    <w:rsid w:val="00D81EEC"/>
    <w:rsid w:val="00D93C3D"/>
    <w:rsid w:val="00DA2A5A"/>
    <w:rsid w:val="00DB21E0"/>
    <w:rsid w:val="00DB7393"/>
    <w:rsid w:val="00DC1F46"/>
    <w:rsid w:val="00DE2B0D"/>
    <w:rsid w:val="00DF4D02"/>
    <w:rsid w:val="00E16099"/>
    <w:rsid w:val="00E23445"/>
    <w:rsid w:val="00E26076"/>
    <w:rsid w:val="00E4464B"/>
    <w:rsid w:val="00E61463"/>
    <w:rsid w:val="00EA090C"/>
    <w:rsid w:val="00EB54E2"/>
    <w:rsid w:val="00EE7E3F"/>
    <w:rsid w:val="00F0487E"/>
    <w:rsid w:val="00F31ECF"/>
    <w:rsid w:val="00F37838"/>
    <w:rsid w:val="00FB755E"/>
    <w:rsid w:val="00FD1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08D37"/>
  <w15:chartTrackingRefBased/>
  <w15:docId w15:val="{D052AB5E-54D5-49DE-BAC3-7AF6FA4A9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2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523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523A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523A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523A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523A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
    <w:name w:val="Grid Table 6 Colorful"/>
    <w:basedOn w:val="TableNormal"/>
    <w:uiPriority w:val="51"/>
    <w:rsid w:val="001523A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1523A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9019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99C"/>
  </w:style>
  <w:style w:type="paragraph" w:styleId="Footer">
    <w:name w:val="footer"/>
    <w:basedOn w:val="Normal"/>
    <w:link w:val="FooterChar"/>
    <w:uiPriority w:val="99"/>
    <w:unhideWhenUsed/>
    <w:rsid w:val="009019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99C"/>
  </w:style>
  <w:style w:type="table" w:styleId="GridTable4-Accent3">
    <w:name w:val="Grid Table 4 Accent 3"/>
    <w:basedOn w:val="TableNormal"/>
    <w:uiPriority w:val="49"/>
    <w:rsid w:val="00C47D5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unhideWhenUsed/>
    <w:rsid w:val="00EE7E3F"/>
    <w:rPr>
      <w:color w:val="0563C1" w:themeColor="hyperlink"/>
      <w:u w:val="single"/>
    </w:rPr>
  </w:style>
  <w:style w:type="character" w:styleId="UnresolvedMention">
    <w:name w:val="Unresolved Mention"/>
    <w:basedOn w:val="DefaultParagraphFont"/>
    <w:uiPriority w:val="99"/>
    <w:semiHidden/>
    <w:unhideWhenUsed/>
    <w:rsid w:val="00EE7E3F"/>
    <w:rPr>
      <w:color w:val="605E5C"/>
      <w:shd w:val="clear" w:color="auto" w:fill="E1DFDD"/>
    </w:rPr>
  </w:style>
  <w:style w:type="character" w:customStyle="1" w:styleId="gmail-m3932036949691206955msosmartlink">
    <w:name w:val="gmail-m_3932036949691206955msosmartlink"/>
    <w:basedOn w:val="DefaultParagraphFont"/>
    <w:rsid w:val="002F7E63"/>
  </w:style>
  <w:style w:type="paragraph" w:styleId="ListParagraph">
    <w:name w:val="List Paragraph"/>
    <w:basedOn w:val="Normal"/>
    <w:uiPriority w:val="34"/>
    <w:qFormat/>
    <w:rsid w:val="00084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7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a.ac.uk/undergraduate/choosingyourdegr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la.ac.uk/undergraduate/degre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aniel.keenan@glasgow.ac.uk" TargetMode="External"/><Relationship Id="rId4" Type="http://schemas.openxmlformats.org/officeDocument/2006/relationships/webSettings" Target="webSettings.xml"/><Relationship Id="rId9" Type="http://schemas.openxmlformats.org/officeDocument/2006/relationships/hyperlink" Target="https://find-out-if-an-area-is-deprived.nss.nhs.sco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LLG</dc:creator>
  <cp:keywords/>
  <dc:description/>
  <cp:lastModifiedBy>Paul Anderson</cp:lastModifiedBy>
  <cp:revision>2</cp:revision>
  <dcterms:created xsi:type="dcterms:W3CDTF">2023-10-16T10:08:00Z</dcterms:created>
  <dcterms:modified xsi:type="dcterms:W3CDTF">2023-10-16T10:08:00Z</dcterms:modified>
</cp:coreProperties>
</file>