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4" w:type="dxa"/>
        <w:tblLook w:val="04A0"/>
      </w:tblPr>
      <w:tblGrid>
        <w:gridCol w:w="1469"/>
        <w:gridCol w:w="12705"/>
      </w:tblGrid>
      <w:tr w:rsidR="00006009" w:rsidRPr="004B3162" w:rsidTr="00006009">
        <w:trPr>
          <w:trHeight w:val="300"/>
        </w:trPr>
        <w:tc>
          <w:tcPr>
            <w:tcW w:w="1469" w:type="dxa"/>
            <w:noWrap/>
            <w:hideMark/>
          </w:tcPr>
          <w:p w:rsidR="00006009" w:rsidRPr="004B3162" w:rsidRDefault="00006009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5" w:type="dxa"/>
            <w:noWrap/>
            <w:hideMark/>
          </w:tcPr>
          <w:p w:rsidR="00006009" w:rsidRDefault="00006009" w:rsidP="004B316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00600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Royal Conservatoire of Scotland</w:t>
            </w:r>
          </w:p>
          <w:p w:rsidR="00006009" w:rsidRDefault="00006009" w:rsidP="004B31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The RCS warmly welcomes applications f</w:t>
            </w:r>
            <w:r w:rsidR="009B51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 adult returners. There is a wi</w:t>
            </w:r>
            <w:r w:rsidR="000110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de range of degrees available, f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rom acting to technical production. Please check the web site at  </w:t>
            </w:r>
            <w:hyperlink r:id="rId6" w:history="1">
              <w:r w:rsidRPr="0061799D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t>https://www.rcs.ac.uk/undergraduate-courses/</w:t>
              </w:r>
            </w:hyperlink>
          </w:p>
          <w:p w:rsidR="00006009" w:rsidRDefault="00011018" w:rsidP="004B31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If considering a degree at RCS, </w:t>
            </w:r>
            <w:r w:rsidR="000060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please contact the SWAP office as soon as possible so we can discuss the option with RCS.</w:t>
            </w:r>
          </w:p>
          <w:p w:rsidR="00006009" w:rsidRDefault="00006009" w:rsidP="004B31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  <w:p w:rsidR="00006009" w:rsidRPr="00006009" w:rsidRDefault="00006009" w:rsidP="004B31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Their degrees are offered on the basis of audition, and they tend to consider applications on the basis of talent, potential and ability.</w:t>
            </w:r>
          </w:p>
        </w:tc>
      </w:tr>
      <w:tr w:rsidR="009B5180" w:rsidRPr="004B3162" w:rsidTr="009B5180">
        <w:trPr>
          <w:trHeight w:val="300"/>
        </w:trPr>
        <w:tc>
          <w:tcPr>
            <w:tcW w:w="1469" w:type="dxa"/>
            <w:noWrap/>
            <w:hideMark/>
          </w:tcPr>
          <w:p w:rsidR="009B5180" w:rsidRPr="004B3162" w:rsidRDefault="009B5180" w:rsidP="009B5514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5" w:type="dxa"/>
            <w:noWrap/>
            <w:hideMark/>
          </w:tcPr>
          <w:p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Glasgow School of Art</w:t>
            </w:r>
          </w:p>
          <w:p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The GSA warmly welcomes applications from adult returners. There is a wide range of degrees available. Please check the web site at  </w:t>
            </w:r>
            <w:r w:rsidRPr="009B51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http://www.gsa.ac.uk/study/undergraduate-degrees/</w:t>
            </w:r>
          </w:p>
          <w:p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If considering a degree at GSA</w:t>
            </w:r>
            <w:r w:rsidR="000110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please contact the SWAP office as soon as possible so we can discuss the option with GSA. In most circumstances a portfolio requires to be prepared and it is advantageous to speak to GSA at an early a stage as possible.</w:t>
            </w:r>
          </w:p>
          <w:p w:rsidR="009B5180" w:rsidRPr="00006009" w:rsidRDefault="009B5180" w:rsidP="009B518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B5180" w:rsidRPr="004B3162" w:rsidTr="009B5180">
        <w:trPr>
          <w:trHeight w:val="300"/>
        </w:trPr>
        <w:tc>
          <w:tcPr>
            <w:tcW w:w="1469" w:type="dxa"/>
            <w:noWrap/>
            <w:hideMark/>
          </w:tcPr>
          <w:p w:rsidR="009B5180" w:rsidRPr="004B3162" w:rsidRDefault="009B5180" w:rsidP="009B5514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5" w:type="dxa"/>
            <w:noWrap/>
            <w:hideMark/>
          </w:tcPr>
          <w:p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SRUC</w:t>
            </w:r>
          </w:p>
          <w:p w:rsidR="005C0E22" w:rsidRPr="005C0E22" w:rsidRDefault="005C0E22" w:rsidP="005C0E2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C0E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Please check a full list of degrees and courses at </w:t>
            </w:r>
            <w:hyperlink r:id="rId7" w:history="1">
              <w:r w:rsidRPr="005C0E22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t>https://www.sruc.ac.uk/courses-training/subject-areas/</w:t>
              </w:r>
            </w:hyperlink>
          </w:p>
          <w:p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Scotland’s Rural College offers a wide range of degrees. </w:t>
            </w:r>
          </w:p>
          <w:p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A number of these degrees are available from a </w:t>
            </w:r>
            <w:r w:rsidR="000110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umanities programme such as Environmental Management, Rural Business Ma</w:t>
            </w:r>
            <w:r w:rsidR="000110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nagement. In addition,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as SRUC offer HNC options</w:t>
            </w:r>
            <w:r w:rsidR="000110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some of their science-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based degrees can be considered from a social science programme. Please contact the SWAP office so we can check with SRUC if the programme you are studying fits. SRUC are a passionate advocate for adult returners so are very open to discussion. Progression is based on comp</w:t>
            </w:r>
            <w:r w:rsidR="004C1E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eting the programme and receiving a BBB profile.</w:t>
            </w:r>
          </w:p>
          <w:p w:rsidR="009B5180" w:rsidRPr="00006009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8E11AB" w:rsidRPr="00961547" w:rsidRDefault="008E11AB"/>
    <w:sectPr w:rsidR="008E11AB" w:rsidRPr="00961547" w:rsidSect="00B6019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75B" w:rsidRDefault="000F475B" w:rsidP="00B60193">
      <w:pPr>
        <w:spacing w:after="0" w:line="240" w:lineRule="auto"/>
      </w:pPr>
      <w:r>
        <w:separator/>
      </w:r>
    </w:p>
  </w:endnote>
  <w:endnote w:type="continuationSeparator" w:id="0">
    <w:p w:rsidR="000F475B" w:rsidRDefault="000F475B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75B" w:rsidRDefault="000F475B" w:rsidP="00B60193">
      <w:pPr>
        <w:spacing w:after="0" w:line="240" w:lineRule="auto"/>
      </w:pPr>
      <w:r>
        <w:separator/>
      </w:r>
    </w:p>
  </w:footnote>
  <w:footnote w:type="continuationSeparator" w:id="0">
    <w:p w:rsidR="000F475B" w:rsidRDefault="000F475B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93" w:rsidRDefault="00B60193">
    <w:pPr>
      <w:pStyle w:val="Header"/>
    </w:pPr>
    <w:r>
      <w:t xml:space="preserve">Progression Routes </w:t>
    </w:r>
    <w:r w:rsidR="00AD73A0">
      <w:t>20</w:t>
    </w:r>
    <w:r w:rsidR="00B453C3">
      <w:t>2</w:t>
    </w:r>
    <w:r w:rsidR="00A500CA">
      <w:t>1</w:t>
    </w:r>
    <w:r w:rsidR="00AD73A0">
      <w:t xml:space="preserve"> - 202</w:t>
    </w:r>
    <w:r w:rsidR="00A500CA">
      <w:t>2</w:t>
    </w:r>
    <w:r w:rsidR="0011543F">
      <w:t xml:space="preserve"> </w:t>
    </w:r>
    <w:r w:rsidR="007E462F">
      <w:t>Humanities</w:t>
    </w:r>
  </w:p>
  <w:p w:rsidR="00B60193" w:rsidRDefault="00006009">
    <w:pPr>
      <w:pStyle w:val="Header"/>
    </w:pPr>
    <w:r>
      <w:t>SRUC, GSA and RCS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</w:t>
    </w:r>
    <w:r w:rsidR="000C4558">
      <w:t xml:space="preserve">Dumfries, </w:t>
    </w:r>
    <w:r w:rsidR="007E462F">
      <w:t xml:space="preserve">Glasgow Clyde, Glasgow Kelvin, New College Lanarkshire, South Lanarkshire and West College Scotland.  </w:t>
    </w:r>
  </w:p>
  <w:p w:rsidR="00B60193" w:rsidRDefault="00B60193">
    <w:pPr>
      <w:pStyle w:val="Header"/>
    </w:pPr>
  </w:p>
  <w:tbl>
    <w:tblPr>
      <w:tblStyle w:val="TableGrid"/>
      <w:tblW w:w="0" w:type="auto"/>
      <w:tblLook w:val="04A0"/>
    </w:tblPr>
    <w:tblGrid>
      <w:gridCol w:w="1466"/>
      <w:gridCol w:w="3600"/>
      <w:gridCol w:w="1420"/>
      <w:gridCol w:w="7688"/>
    </w:tblGrid>
    <w:tr w:rsidR="00973596" w:rsidRPr="00973596" w:rsidTr="00BE428B">
      <w:trPr>
        <w:trHeight w:val="300"/>
      </w:trPr>
      <w:tc>
        <w:tcPr>
          <w:tcW w:w="304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60193"/>
    <w:rsid w:val="00006009"/>
    <w:rsid w:val="00011018"/>
    <w:rsid w:val="00024534"/>
    <w:rsid w:val="000C4558"/>
    <w:rsid w:val="000F475B"/>
    <w:rsid w:val="0011543F"/>
    <w:rsid w:val="00160AEE"/>
    <w:rsid w:val="00162A2C"/>
    <w:rsid w:val="001C4EBC"/>
    <w:rsid w:val="0020745C"/>
    <w:rsid w:val="002A5A30"/>
    <w:rsid w:val="0040628E"/>
    <w:rsid w:val="00416171"/>
    <w:rsid w:val="004B3162"/>
    <w:rsid w:val="004C1E57"/>
    <w:rsid w:val="004D247D"/>
    <w:rsid w:val="005630B7"/>
    <w:rsid w:val="005B3F7D"/>
    <w:rsid w:val="005C0E22"/>
    <w:rsid w:val="007D4D53"/>
    <w:rsid w:val="007E462F"/>
    <w:rsid w:val="007F1380"/>
    <w:rsid w:val="00857DF5"/>
    <w:rsid w:val="008C7DCC"/>
    <w:rsid w:val="008E11AB"/>
    <w:rsid w:val="00961547"/>
    <w:rsid w:val="00973596"/>
    <w:rsid w:val="009929D2"/>
    <w:rsid w:val="00994BF5"/>
    <w:rsid w:val="0099579F"/>
    <w:rsid w:val="009B5180"/>
    <w:rsid w:val="009C201D"/>
    <w:rsid w:val="00A07486"/>
    <w:rsid w:val="00A23E82"/>
    <w:rsid w:val="00A3612E"/>
    <w:rsid w:val="00A500CA"/>
    <w:rsid w:val="00A51609"/>
    <w:rsid w:val="00A62BC3"/>
    <w:rsid w:val="00A71968"/>
    <w:rsid w:val="00A9123D"/>
    <w:rsid w:val="00AD73A0"/>
    <w:rsid w:val="00B33852"/>
    <w:rsid w:val="00B453C3"/>
    <w:rsid w:val="00B455E3"/>
    <w:rsid w:val="00B60193"/>
    <w:rsid w:val="00B9263D"/>
    <w:rsid w:val="00BA51D9"/>
    <w:rsid w:val="00BE33A0"/>
    <w:rsid w:val="00C40975"/>
    <w:rsid w:val="00C60EF1"/>
    <w:rsid w:val="00E21D0E"/>
    <w:rsid w:val="00E36ED4"/>
    <w:rsid w:val="00ED0328"/>
    <w:rsid w:val="00EE2D0A"/>
    <w:rsid w:val="00EF358D"/>
    <w:rsid w:val="00F51FA6"/>
    <w:rsid w:val="00F563AB"/>
    <w:rsid w:val="00FA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600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0E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Amy Angus</cp:lastModifiedBy>
  <cp:revision>4</cp:revision>
  <cp:lastPrinted>2017-10-13T08:52:00Z</cp:lastPrinted>
  <dcterms:created xsi:type="dcterms:W3CDTF">2021-10-13T22:13:00Z</dcterms:created>
  <dcterms:modified xsi:type="dcterms:W3CDTF">2021-10-14T08:25:00Z</dcterms:modified>
</cp:coreProperties>
</file>